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8781" w14:textId="247610FE" w:rsidR="00C058E6" w:rsidRPr="00D72301" w:rsidRDefault="00C058E6" w:rsidP="00C058E6">
      <w:pPr>
        <w:spacing w:before="90"/>
        <w:ind w:left="110"/>
        <w:rPr>
          <w:rFonts w:ascii="Arial" w:eastAsia="Times New Roman" w:hAnsi="Arial" w:cs="Arial"/>
          <w:sz w:val="18"/>
          <w:szCs w:val="18"/>
        </w:rPr>
      </w:pPr>
      <w:bookmarkStart w:id="0" w:name="_GoBack"/>
      <w:bookmarkEnd w:id="0"/>
      <w:r w:rsidRPr="00D72301">
        <w:rPr>
          <w:rFonts w:ascii="Arial" w:hAnsi="Arial" w:cs="Arial"/>
          <w:noProof/>
          <w:sz w:val="18"/>
          <w:szCs w:val="18"/>
          <w:lang w:eastAsia="fr-CA"/>
        </w:rPr>
        <w:drawing>
          <wp:anchor distT="0" distB="0" distL="114300" distR="114300" simplePos="0" relativeHeight="251660288" behindDoc="0" locked="0" layoutInCell="1" allowOverlap="1" wp14:anchorId="6010AFFB" wp14:editId="7B3C188E">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143F55F4" w14:textId="77777777" w:rsidR="00C058E6" w:rsidRPr="00D72301" w:rsidRDefault="00C058E6" w:rsidP="00C058E6">
      <w:pPr>
        <w:spacing w:line="200" w:lineRule="exact"/>
        <w:rPr>
          <w:rFonts w:ascii="Arial" w:hAnsi="Arial" w:cs="Arial"/>
          <w:sz w:val="18"/>
          <w:szCs w:val="18"/>
        </w:rPr>
      </w:pPr>
    </w:p>
    <w:p w14:paraId="5CD12F4E" w14:textId="77777777" w:rsidR="00C058E6" w:rsidRPr="00D72301" w:rsidRDefault="00C058E6" w:rsidP="00C058E6">
      <w:pPr>
        <w:spacing w:before="1" w:line="280" w:lineRule="exact"/>
        <w:rPr>
          <w:rFonts w:ascii="Arial" w:hAnsi="Arial" w:cs="Arial"/>
          <w:sz w:val="18"/>
          <w:szCs w:val="18"/>
        </w:rPr>
      </w:pPr>
    </w:p>
    <w:p w14:paraId="3E041D2F" w14:textId="77777777" w:rsidR="00C058E6" w:rsidRDefault="00C058E6" w:rsidP="00C058E6">
      <w:pPr>
        <w:pStyle w:val="Texte"/>
      </w:pPr>
    </w:p>
    <w:p w14:paraId="03EC35CD" w14:textId="4CAB9F18" w:rsidR="006F5C24" w:rsidRPr="005525A8" w:rsidRDefault="006F5C24" w:rsidP="00921097">
      <w:pPr>
        <w:pStyle w:val="TitreFormulaire1"/>
        <w:keepLines/>
        <w:shd w:val="clear" w:color="auto" w:fill="BACBE9"/>
        <w:spacing w:before="120"/>
        <w:ind w:left="567" w:hanging="567"/>
        <w:rPr>
          <w:i w:val="0"/>
          <w:iCs/>
          <w:color w:val="auto"/>
          <w:sz w:val="22"/>
          <w:szCs w:val="22"/>
        </w:rPr>
      </w:pPr>
      <w:r w:rsidRPr="005525A8">
        <w:rPr>
          <w:i w:val="0"/>
          <w:iCs/>
          <w:color w:val="auto"/>
          <w:sz w:val="28"/>
          <w:szCs w:val="28"/>
        </w:rPr>
        <w:t>Renseignements</w:t>
      </w:r>
      <w:r w:rsidR="00A04FFE" w:rsidRPr="005525A8">
        <w:rPr>
          <w:i w:val="0"/>
          <w:iCs/>
          <w:color w:val="auto"/>
          <w:sz w:val="28"/>
          <w:szCs w:val="28"/>
        </w:rPr>
        <w:t xml:space="preserve"> obligatoires</w:t>
      </w:r>
      <w:r w:rsidR="00EF20C5" w:rsidRPr="005525A8">
        <w:rPr>
          <w:i w:val="0"/>
          <w:iCs/>
          <w:color w:val="auto"/>
          <w:sz w:val="28"/>
          <w:szCs w:val="28"/>
          <w:lang w:eastAsia="fr-CA"/>
        </w:rPr>
        <w:t xml:space="preserve"> relatifs à la description d</w:t>
      </w:r>
      <w:r w:rsidR="00AC20E2" w:rsidRPr="005525A8">
        <w:rPr>
          <w:i w:val="0"/>
          <w:iCs/>
          <w:color w:val="auto"/>
          <w:sz w:val="28"/>
          <w:szCs w:val="28"/>
          <w:lang w:eastAsia="fr-CA"/>
        </w:rPr>
        <w:t>e l’activité</w:t>
      </w:r>
      <w:r w:rsidR="005525A8">
        <w:rPr>
          <w:i w:val="0"/>
          <w:iCs/>
          <w:color w:val="auto"/>
          <w:sz w:val="28"/>
          <w:szCs w:val="28"/>
          <w:lang w:eastAsia="fr-CA"/>
        </w:rPr>
        <w:t xml:space="preserve"> </w:t>
      </w:r>
      <w:r w:rsidR="00A04FFE" w:rsidRPr="005525A8">
        <w:rPr>
          <w:i w:val="0"/>
          <w:iCs/>
          <w:color w:val="auto"/>
          <w:sz w:val="18"/>
          <w:szCs w:val="18"/>
          <w:lang w:eastAsia="fr-CA"/>
        </w:rPr>
        <w:t>(</w:t>
      </w:r>
      <w:r w:rsidR="00AB2C8E" w:rsidRPr="005525A8">
        <w:rPr>
          <w:i w:val="0"/>
          <w:iCs/>
          <w:color w:val="auto"/>
          <w:sz w:val="18"/>
          <w:szCs w:val="18"/>
          <w:lang w:eastAsia="fr-CA"/>
        </w:rPr>
        <w:t xml:space="preserve">art. 41 al.1 </w:t>
      </w:r>
      <w:r w:rsidR="005525A8" w:rsidRPr="005525A8">
        <w:rPr>
          <w:i w:val="0"/>
          <w:iCs/>
          <w:color w:val="auto"/>
          <w:sz w:val="18"/>
          <w:szCs w:val="18"/>
          <w:lang w:eastAsia="fr-CA"/>
        </w:rPr>
        <w:t>(4) a) REAFIE)</w:t>
      </w:r>
    </w:p>
    <w:p w14:paraId="3C33B92A" w14:textId="77777777" w:rsidR="00636E0D" w:rsidRPr="00636E0D" w:rsidRDefault="00636E0D" w:rsidP="00A150AC">
      <w:pPr>
        <w:pStyle w:val="Texte"/>
        <w:jc w:val="both"/>
        <w:rPr>
          <w:rFonts w:ascii="Arial" w:hAnsi="Arial" w:cs="Arial"/>
          <w:sz w:val="18"/>
          <w:szCs w:val="18"/>
        </w:rPr>
      </w:pPr>
    </w:p>
    <w:p w14:paraId="70016477" w14:textId="6DCEFBAA" w:rsidR="000F57B5" w:rsidRDefault="000F57B5" w:rsidP="00A150AC">
      <w:pPr>
        <w:pStyle w:val="Texte"/>
        <w:jc w:val="both"/>
        <w:rPr>
          <w:rFonts w:ascii="Arial" w:eastAsia="Times New Roman" w:hAnsi="Arial" w:cs="Arial"/>
          <w:sz w:val="18"/>
          <w:szCs w:val="18"/>
          <w:lang w:eastAsia="fr-CA"/>
        </w:rPr>
      </w:pPr>
      <w:r w:rsidRPr="000F57B5">
        <w:rPr>
          <w:rFonts w:ascii="Arial" w:eastAsia="Times New Roman" w:hAnsi="Arial" w:cs="Arial"/>
          <w:sz w:val="18"/>
          <w:szCs w:val="18"/>
          <w:lang w:eastAsia="fr-CA"/>
        </w:rPr>
        <w:t>Pour pouvoir soumettre votre déclaration de conformité, vous devez compléter les renseignements</w:t>
      </w:r>
      <w:r w:rsidRPr="000F57B5">
        <w:rPr>
          <w:rFonts w:ascii="Arial" w:hAnsi="Arial" w:cs="Arial"/>
          <w:sz w:val="18"/>
          <w:szCs w:val="18"/>
        </w:rPr>
        <w:t xml:space="preserve"> </w:t>
      </w:r>
      <w:r w:rsidRPr="000F57B5">
        <w:rPr>
          <w:rFonts w:ascii="Arial" w:eastAsia="Times New Roman" w:hAnsi="Arial" w:cs="Arial"/>
          <w:sz w:val="18"/>
          <w:szCs w:val="18"/>
          <w:lang w:eastAsia="fr-CA"/>
        </w:rPr>
        <w:t xml:space="preserve">indiqués à toutes les </w:t>
      </w:r>
      <w:r w:rsidR="00846E71">
        <w:rPr>
          <w:rFonts w:ascii="Arial" w:eastAsia="Times New Roman" w:hAnsi="Arial" w:cs="Arial"/>
          <w:sz w:val="18"/>
          <w:szCs w:val="18"/>
          <w:lang w:eastAsia="fr-CA"/>
        </w:rPr>
        <w:t>sections</w:t>
      </w:r>
      <w:r w:rsidRPr="000F57B5">
        <w:rPr>
          <w:rFonts w:ascii="Arial" w:eastAsia="Times New Roman" w:hAnsi="Arial" w:cs="Arial"/>
          <w:sz w:val="18"/>
          <w:szCs w:val="18"/>
          <w:lang w:eastAsia="fr-CA"/>
        </w:rPr>
        <w:t xml:space="preserve"> du</w:t>
      </w:r>
      <w:r w:rsidR="003751F8">
        <w:rPr>
          <w:rFonts w:ascii="Arial" w:eastAsia="Times New Roman" w:hAnsi="Arial" w:cs="Arial"/>
          <w:sz w:val="18"/>
          <w:szCs w:val="18"/>
          <w:lang w:eastAsia="fr-CA"/>
        </w:rPr>
        <w:t xml:space="preserve"> présent</w:t>
      </w:r>
      <w:r w:rsidRPr="000F57B5">
        <w:rPr>
          <w:rFonts w:ascii="Arial" w:eastAsia="Times New Roman" w:hAnsi="Arial" w:cs="Arial"/>
          <w:sz w:val="18"/>
          <w:szCs w:val="18"/>
          <w:lang w:eastAsia="fr-CA"/>
        </w:rPr>
        <w:t xml:space="preserve"> formulaire. Si vous ne pouvez pas les compléter, votre activité ne peut bénéficier d'une déclaration de conformité.</w:t>
      </w:r>
    </w:p>
    <w:p w14:paraId="00ED1649" w14:textId="77777777" w:rsidR="00047253" w:rsidRDefault="00047253" w:rsidP="00A150AC">
      <w:pPr>
        <w:pStyle w:val="Texte"/>
        <w:jc w:val="both"/>
        <w:rPr>
          <w:rFonts w:ascii="Arial" w:hAnsi="Arial" w:cs="Arial"/>
          <w:sz w:val="18"/>
          <w:szCs w:val="18"/>
        </w:rPr>
      </w:pPr>
    </w:p>
    <w:p w14:paraId="62FA4CF0" w14:textId="587CA171" w:rsidR="00C66338" w:rsidRDefault="003C05DB" w:rsidP="00A150AC">
      <w:pPr>
        <w:pStyle w:val="Texte"/>
        <w:jc w:val="both"/>
        <w:rPr>
          <w:rFonts w:ascii="Arial" w:hAnsi="Arial" w:cs="Arial"/>
          <w:sz w:val="18"/>
          <w:szCs w:val="18"/>
        </w:rPr>
      </w:pPr>
      <w:r>
        <w:rPr>
          <w:rFonts w:ascii="Arial" w:hAnsi="Arial" w:cs="Arial"/>
          <w:sz w:val="18"/>
          <w:szCs w:val="18"/>
        </w:rPr>
        <w:t xml:space="preserve">Veuillez utiliser un </w:t>
      </w:r>
      <w:r w:rsidR="00314863">
        <w:rPr>
          <w:rFonts w:ascii="Arial" w:hAnsi="Arial" w:cs="Arial"/>
          <w:sz w:val="18"/>
          <w:szCs w:val="18"/>
        </w:rPr>
        <w:t xml:space="preserve">seul </w:t>
      </w:r>
      <w:r>
        <w:rPr>
          <w:rFonts w:ascii="Arial" w:hAnsi="Arial" w:cs="Arial"/>
          <w:sz w:val="18"/>
          <w:szCs w:val="18"/>
        </w:rPr>
        <w:t>formulaire</w:t>
      </w:r>
      <w:r w:rsidR="004B674D">
        <w:rPr>
          <w:rFonts w:ascii="Arial" w:hAnsi="Arial" w:cs="Arial"/>
          <w:sz w:val="18"/>
          <w:szCs w:val="18"/>
        </w:rPr>
        <w:t xml:space="preserve"> </w:t>
      </w:r>
      <w:r>
        <w:rPr>
          <w:rFonts w:ascii="Arial" w:hAnsi="Arial" w:cs="Arial"/>
          <w:sz w:val="18"/>
          <w:szCs w:val="18"/>
        </w:rPr>
        <w:t xml:space="preserve">pour les activités </w:t>
      </w:r>
      <w:r w:rsidR="00064016">
        <w:rPr>
          <w:rFonts w:ascii="Arial" w:hAnsi="Arial" w:cs="Arial"/>
          <w:sz w:val="18"/>
          <w:szCs w:val="18"/>
        </w:rPr>
        <w:t>réalisées dans le cadre d’un même projet</w:t>
      </w:r>
      <w:r w:rsidR="00C66338">
        <w:rPr>
          <w:rFonts w:ascii="Arial" w:hAnsi="Arial" w:cs="Arial"/>
          <w:sz w:val="18"/>
          <w:szCs w:val="18"/>
        </w:rPr>
        <w:t xml:space="preserve"> </w:t>
      </w:r>
      <w:r w:rsidR="00C51EA2">
        <w:rPr>
          <w:rFonts w:ascii="Arial" w:hAnsi="Arial" w:cs="Arial"/>
          <w:sz w:val="18"/>
          <w:szCs w:val="18"/>
        </w:rPr>
        <w:t xml:space="preserve">sur </w:t>
      </w:r>
      <w:r w:rsidR="00EF7EDE">
        <w:rPr>
          <w:rFonts w:ascii="Arial" w:hAnsi="Arial" w:cs="Arial"/>
          <w:sz w:val="18"/>
          <w:szCs w:val="18"/>
        </w:rPr>
        <w:t xml:space="preserve">un même lieu d’élevage. </w:t>
      </w:r>
      <w:r w:rsidR="006C4A00" w:rsidRPr="000F57B5">
        <w:rPr>
          <w:rFonts w:ascii="Arial" w:hAnsi="Arial" w:cs="Arial"/>
          <w:sz w:val="18"/>
          <w:szCs w:val="18"/>
        </w:rPr>
        <w:t>Veuillez utiliser un formulaire distinct pour chaque projet ou pour chaque lieu d’élevage, si plusieurs projets sont entrepris par le même exploitant agricole.</w:t>
      </w:r>
      <w:r w:rsidR="006423E1">
        <w:rPr>
          <w:rFonts w:ascii="Arial" w:hAnsi="Arial" w:cs="Arial"/>
          <w:sz w:val="18"/>
          <w:szCs w:val="18"/>
        </w:rPr>
        <w:t xml:space="preserve"> </w:t>
      </w:r>
    </w:p>
    <w:p w14:paraId="5942080E" w14:textId="1EB36B2F" w:rsidR="006C4A00" w:rsidRDefault="006C4A00" w:rsidP="00A150AC">
      <w:pPr>
        <w:pStyle w:val="Texte"/>
        <w:jc w:val="both"/>
        <w:rPr>
          <w:rFonts w:ascii="Arial" w:hAnsi="Arial" w:cs="Arial"/>
          <w:sz w:val="18"/>
          <w:szCs w:val="18"/>
        </w:rPr>
      </w:pPr>
      <w:r w:rsidRPr="000F57B5">
        <w:rPr>
          <w:rFonts w:ascii="Arial" w:hAnsi="Arial" w:cs="Arial"/>
          <w:sz w:val="18"/>
          <w:szCs w:val="18"/>
        </w:rPr>
        <w:t>Un lieu d’élevage est défini comme l’ensemble des installations et des ouvrages de stockage qui appartiennent à un même propriétaire et dont la distance d’une installation ou d’un ouvrage avec l’installation ou l’ouvrage le p</w:t>
      </w:r>
      <w:r w:rsidR="00636E0D" w:rsidRPr="000F57B5">
        <w:rPr>
          <w:rFonts w:ascii="Arial" w:hAnsi="Arial" w:cs="Arial"/>
          <w:sz w:val="18"/>
          <w:szCs w:val="18"/>
        </w:rPr>
        <w:t>lus rapproché est d’au plus 150 </w:t>
      </w:r>
      <w:r w:rsidRPr="000F57B5">
        <w:rPr>
          <w:rFonts w:ascii="Arial" w:hAnsi="Arial" w:cs="Arial"/>
          <w:sz w:val="18"/>
          <w:szCs w:val="18"/>
        </w:rPr>
        <w:t>mètres.</w:t>
      </w:r>
    </w:p>
    <w:p w14:paraId="6423B932" w14:textId="77777777" w:rsidR="00DF4660" w:rsidRDefault="00DF4660" w:rsidP="00A150AC">
      <w:pPr>
        <w:pStyle w:val="Texte"/>
        <w:jc w:val="both"/>
        <w:rPr>
          <w:rFonts w:ascii="Arial" w:hAnsi="Arial" w:cs="Arial"/>
          <w:sz w:val="18"/>
          <w:szCs w:val="18"/>
        </w:rPr>
      </w:pPr>
    </w:p>
    <w:p w14:paraId="255BC857" w14:textId="1AD2A762" w:rsidR="00361E70" w:rsidRDefault="00361E70" w:rsidP="00361E70">
      <w:pPr>
        <w:pStyle w:val="Texte"/>
        <w:jc w:val="both"/>
        <w:rPr>
          <w:rFonts w:ascii="Arial" w:hAnsi="Arial" w:cs="Arial"/>
          <w:sz w:val="18"/>
          <w:szCs w:val="18"/>
        </w:rPr>
      </w:pPr>
      <w:r w:rsidRPr="000F57B5">
        <w:rPr>
          <w:rFonts w:ascii="Arial" w:hAnsi="Arial" w:cs="Arial"/>
          <w:sz w:val="18"/>
          <w:szCs w:val="18"/>
        </w:rPr>
        <w:t>Le projet décrit dans le présent formulaire doit respecter la réglementation en vigueur, notamment le</w:t>
      </w:r>
      <w:r>
        <w:rPr>
          <w:rFonts w:ascii="Arial" w:hAnsi="Arial" w:cs="Arial"/>
          <w:sz w:val="18"/>
          <w:szCs w:val="18"/>
        </w:rPr>
        <w:t xml:space="preserve"> </w:t>
      </w:r>
      <w:hyperlink r:id="rId12" w:history="1">
        <w:r w:rsidRPr="00CB6CEB">
          <w:rPr>
            <w:rStyle w:val="Lienhypertexte"/>
            <w:rFonts w:ascii="Arial" w:hAnsi="Arial" w:cs="Arial"/>
            <w:sz w:val="18"/>
            <w:szCs w:val="18"/>
          </w:rPr>
          <w:t>Règlement sur l’encadrement des activités en fonction de leur impact sur l’environnement</w:t>
        </w:r>
      </w:hyperlink>
      <w:r>
        <w:rPr>
          <w:rFonts w:ascii="Arial" w:hAnsi="Arial" w:cs="Arial"/>
          <w:sz w:val="18"/>
          <w:szCs w:val="18"/>
        </w:rPr>
        <w:t xml:space="preserve"> (REAFIE),</w:t>
      </w:r>
      <w:r w:rsidRPr="000F57B5">
        <w:rPr>
          <w:rFonts w:ascii="Arial" w:hAnsi="Arial" w:cs="Arial"/>
          <w:sz w:val="18"/>
          <w:szCs w:val="18"/>
        </w:rPr>
        <w:t xml:space="preserve"> </w:t>
      </w:r>
      <w:r>
        <w:rPr>
          <w:rFonts w:ascii="Arial" w:hAnsi="Arial" w:cs="Arial"/>
          <w:sz w:val="18"/>
          <w:szCs w:val="18"/>
        </w:rPr>
        <w:t xml:space="preserve">le </w:t>
      </w:r>
      <w:hyperlink r:id="rId13" w:history="1">
        <w:r w:rsidRPr="00B43B82">
          <w:rPr>
            <w:rStyle w:val="Lienhypertexte"/>
            <w:rFonts w:ascii="Arial" w:hAnsi="Arial" w:cs="Arial"/>
            <w:sz w:val="18"/>
            <w:szCs w:val="18"/>
          </w:rPr>
          <w:t>Règlement sur les exploitations agricoles</w:t>
        </w:r>
      </w:hyperlink>
      <w:r>
        <w:rPr>
          <w:rFonts w:ascii="Arial" w:hAnsi="Arial" w:cs="Arial"/>
          <w:sz w:val="18"/>
          <w:szCs w:val="18"/>
        </w:rPr>
        <w:t xml:space="preserve"> (</w:t>
      </w:r>
      <w:r w:rsidRPr="000F57B5">
        <w:rPr>
          <w:rFonts w:ascii="Arial" w:hAnsi="Arial" w:cs="Arial"/>
          <w:sz w:val="18"/>
          <w:szCs w:val="18"/>
        </w:rPr>
        <w:t>REA</w:t>
      </w:r>
      <w:r>
        <w:rPr>
          <w:rFonts w:ascii="Arial" w:hAnsi="Arial" w:cs="Arial"/>
          <w:sz w:val="18"/>
          <w:szCs w:val="18"/>
        </w:rPr>
        <w:t>)</w:t>
      </w:r>
      <w:r w:rsidRPr="000F57B5">
        <w:rPr>
          <w:rFonts w:ascii="Arial" w:hAnsi="Arial" w:cs="Arial"/>
          <w:sz w:val="18"/>
          <w:szCs w:val="18"/>
        </w:rPr>
        <w:t xml:space="preserve">, le </w:t>
      </w:r>
      <w:hyperlink r:id="rId14" w:history="1">
        <w:r w:rsidRPr="00EF252E">
          <w:rPr>
            <w:rStyle w:val="Lienhypertexte"/>
            <w:rFonts w:ascii="Arial" w:hAnsi="Arial" w:cs="Arial"/>
            <w:sz w:val="18"/>
            <w:szCs w:val="18"/>
          </w:rPr>
          <w:t>Règlement sur le prélèvement des eaux et leur protection</w:t>
        </w:r>
      </w:hyperlink>
      <w:r w:rsidRPr="000F57B5">
        <w:rPr>
          <w:rFonts w:ascii="Arial" w:hAnsi="Arial" w:cs="Arial"/>
          <w:sz w:val="18"/>
          <w:szCs w:val="18"/>
        </w:rPr>
        <w:t xml:space="preserve"> (RPEP) et les règlements municipaux en vigueur.</w:t>
      </w:r>
    </w:p>
    <w:p w14:paraId="6B731A59" w14:textId="77777777" w:rsidR="006F5C24" w:rsidRPr="00D732EF" w:rsidRDefault="006F5C24" w:rsidP="00A150AC">
      <w:pPr>
        <w:pStyle w:val="Entre-ligne"/>
        <w:jc w:val="both"/>
        <w:rPr>
          <w:rFonts w:ascii="Arial" w:hAnsi="Arial" w:cs="Arial"/>
          <w:sz w:val="18"/>
          <w:szCs w:val="18"/>
        </w:rPr>
      </w:pPr>
    </w:p>
    <w:p w14:paraId="365E88BD" w14:textId="232F1537" w:rsidR="009934C7" w:rsidRPr="00CE5D1F" w:rsidRDefault="00F273E1" w:rsidP="00D932E9">
      <w:pPr>
        <w:pStyle w:val="Titre1"/>
        <w:keepNext w:val="0"/>
        <w:keepLines w:val="0"/>
        <w:widowControl w:val="0"/>
        <w:numPr>
          <w:ilvl w:val="0"/>
          <w:numId w:val="3"/>
        </w:numPr>
        <w:shd w:val="solid" w:color="006BB6" w:fill="auto"/>
        <w:tabs>
          <w:tab w:val="left" w:pos="365"/>
          <w:tab w:val="left" w:pos="1134"/>
        </w:tabs>
        <w:spacing w:after="40" w:line="240" w:lineRule="auto"/>
        <w:ind w:left="432" w:hanging="432"/>
        <w:jc w:val="both"/>
        <w:rPr>
          <w:rFonts w:ascii="Arial" w:eastAsia="Times New Roman" w:hAnsi="Arial" w:cs="Arial"/>
          <w:b/>
          <w:bCs/>
          <w:color w:val="FFFFFF"/>
          <w:kern w:val="32"/>
          <w:szCs w:val="26"/>
        </w:rPr>
      </w:pPr>
      <w:r w:rsidRPr="00CE5D1F">
        <w:rPr>
          <w:rFonts w:ascii="Arial" w:eastAsia="Times New Roman" w:hAnsi="Arial" w:cs="Arial"/>
          <w:b/>
          <w:bCs/>
          <w:color w:val="FFFFFF"/>
          <w:kern w:val="32"/>
          <w:szCs w:val="26"/>
        </w:rPr>
        <w:t>Type d’activité</w:t>
      </w:r>
      <w:r w:rsidR="00DC5208" w:rsidRPr="00CE5D1F">
        <w:rPr>
          <w:rFonts w:ascii="Arial" w:eastAsia="Times New Roman" w:hAnsi="Arial" w:cs="Arial"/>
          <w:b/>
          <w:bCs/>
          <w:color w:val="FFFFFF"/>
          <w:kern w:val="32"/>
          <w:szCs w:val="26"/>
        </w:rPr>
        <w:t xml:space="preserve"> </w:t>
      </w:r>
      <w:r w:rsidR="00F06A63" w:rsidRPr="00CE5D1F">
        <w:rPr>
          <w:rFonts w:ascii="Arial" w:eastAsia="Times New Roman" w:hAnsi="Arial" w:cs="Arial"/>
          <w:b/>
          <w:bCs/>
          <w:color w:val="FFFFFF"/>
          <w:kern w:val="32"/>
          <w:szCs w:val="26"/>
        </w:rPr>
        <w:t>admissible à une déclaration de conformité en vertu des articles 142, 144 et 150</w:t>
      </w:r>
      <w:r w:rsidR="00371FEF" w:rsidRPr="00CE5D1F">
        <w:rPr>
          <w:rFonts w:ascii="Arial" w:eastAsia="Times New Roman" w:hAnsi="Arial" w:cs="Arial"/>
          <w:b/>
          <w:bCs/>
          <w:color w:val="FFFFFF"/>
          <w:kern w:val="32"/>
          <w:szCs w:val="26"/>
        </w:rPr>
        <w:t xml:space="preserve"> du REAFIE</w:t>
      </w:r>
    </w:p>
    <w:tbl>
      <w:tblPr>
        <w:tblStyle w:val="Grilledutableau2"/>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28"/>
      </w:tblGrid>
      <w:tr w:rsidR="00FE1DD3" w:rsidRPr="00807249" w14:paraId="4F3DAFD1" w14:textId="77777777" w:rsidTr="00577C36">
        <w:trPr>
          <w:trHeight w:val="191"/>
        </w:trPr>
        <w:tc>
          <w:tcPr>
            <w:tcW w:w="5000" w:type="pct"/>
            <w:shd w:val="clear" w:color="auto" w:fill="BACBE9"/>
            <w:vAlign w:val="center"/>
          </w:tcPr>
          <w:p w14:paraId="79AF0D18" w14:textId="77777777" w:rsidR="00FE1DD3" w:rsidRDefault="00FE1DD3" w:rsidP="007B27E5">
            <w:pPr>
              <w:rPr>
                <w:rFonts w:ascii="Arial" w:hAnsi="Arial" w:cs="Arial"/>
                <w:sz w:val="18"/>
                <w:szCs w:val="18"/>
              </w:rPr>
            </w:pPr>
          </w:p>
          <w:p w14:paraId="4B965452" w14:textId="3862200F" w:rsidR="00FE1DD3" w:rsidRPr="005F3CC0" w:rsidRDefault="00FE1DD3" w:rsidP="00D932E9">
            <w:pPr>
              <w:pStyle w:val="Paragraphedeliste"/>
              <w:numPr>
                <w:ilvl w:val="0"/>
                <w:numId w:val="5"/>
              </w:numPr>
              <w:ind w:left="417"/>
              <w:jc w:val="both"/>
              <w:rPr>
                <w:rFonts w:ascii="Arial" w:hAnsi="Arial" w:cs="Arial"/>
                <w:b/>
                <w:sz w:val="16"/>
                <w:szCs w:val="16"/>
              </w:rPr>
            </w:pPr>
            <w:r w:rsidRPr="005F3CC0">
              <w:rPr>
                <w:rFonts w:ascii="Arial" w:hAnsi="Arial" w:cs="Arial"/>
                <w:sz w:val="18"/>
                <w:szCs w:val="18"/>
              </w:rPr>
              <w:t xml:space="preserve"> </w:t>
            </w:r>
            <w:r w:rsidR="000C3614">
              <w:rPr>
                <w:rFonts w:ascii="Arial" w:hAnsi="Arial" w:cs="Arial"/>
                <w:sz w:val="18"/>
                <w:szCs w:val="18"/>
              </w:rPr>
              <w:t>S</w:t>
            </w:r>
            <w:r w:rsidRPr="005F3CC0">
              <w:rPr>
                <w:rFonts w:ascii="Arial" w:hAnsi="Arial" w:cs="Arial"/>
                <w:sz w:val="18"/>
                <w:szCs w:val="18"/>
              </w:rPr>
              <w:t>électionne</w:t>
            </w:r>
            <w:r w:rsidR="00AB09F9">
              <w:rPr>
                <w:rFonts w:ascii="Arial" w:hAnsi="Arial" w:cs="Arial"/>
                <w:sz w:val="18"/>
                <w:szCs w:val="18"/>
              </w:rPr>
              <w:t>z</w:t>
            </w:r>
            <w:r w:rsidRPr="005F3CC0">
              <w:rPr>
                <w:rFonts w:ascii="Arial" w:hAnsi="Arial" w:cs="Arial"/>
                <w:sz w:val="18"/>
                <w:szCs w:val="18"/>
              </w:rPr>
              <w:t xml:space="preserve"> </w:t>
            </w:r>
            <w:r w:rsidR="000C3614">
              <w:rPr>
                <w:rFonts w:ascii="Arial" w:hAnsi="Arial" w:cs="Arial"/>
                <w:sz w:val="18"/>
                <w:szCs w:val="18"/>
              </w:rPr>
              <w:t xml:space="preserve">l’activité ou </w:t>
            </w:r>
            <w:r w:rsidRPr="005F3CC0">
              <w:rPr>
                <w:rFonts w:ascii="Arial" w:hAnsi="Arial" w:cs="Arial"/>
                <w:sz w:val="18"/>
                <w:szCs w:val="18"/>
              </w:rPr>
              <w:t>les activités visée</w:t>
            </w:r>
            <w:r w:rsidR="000C3614">
              <w:rPr>
                <w:rFonts w:ascii="Arial" w:hAnsi="Arial" w:cs="Arial"/>
                <w:sz w:val="18"/>
                <w:szCs w:val="18"/>
              </w:rPr>
              <w:t>(</w:t>
            </w:r>
            <w:r w:rsidRPr="005F3CC0">
              <w:rPr>
                <w:rFonts w:ascii="Arial" w:hAnsi="Arial" w:cs="Arial"/>
                <w:sz w:val="18"/>
                <w:szCs w:val="18"/>
              </w:rPr>
              <w:t>s</w:t>
            </w:r>
            <w:r w:rsidR="000C3614">
              <w:rPr>
                <w:rFonts w:ascii="Arial" w:hAnsi="Arial" w:cs="Arial"/>
                <w:sz w:val="18"/>
                <w:szCs w:val="18"/>
              </w:rPr>
              <w:t>)</w:t>
            </w:r>
            <w:r w:rsidRPr="005F3CC0">
              <w:rPr>
                <w:rFonts w:ascii="Arial" w:hAnsi="Arial" w:cs="Arial"/>
                <w:sz w:val="18"/>
                <w:szCs w:val="18"/>
              </w:rPr>
              <w:t xml:space="preserve"> : </w:t>
            </w:r>
          </w:p>
          <w:p w14:paraId="451EF22E" w14:textId="52A28074" w:rsidR="00FE1DD3" w:rsidRPr="00807249" w:rsidRDefault="00FE1DD3" w:rsidP="00577C36">
            <w:pPr>
              <w:spacing w:before="40" w:after="40"/>
              <w:rPr>
                <w:rFonts w:ascii="Arial" w:hAnsi="Arial" w:cs="Arial"/>
                <w:b/>
                <w:sz w:val="16"/>
                <w:szCs w:val="16"/>
              </w:rPr>
            </w:pPr>
          </w:p>
        </w:tc>
      </w:tr>
    </w:tbl>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none" w:sz="0" w:space="0" w:color="auto"/>
          <w:insideV w:val="none" w:sz="0" w:space="0" w:color="auto"/>
        </w:tblBorders>
        <w:tblLook w:val="04A0" w:firstRow="1" w:lastRow="0" w:firstColumn="1" w:lastColumn="0" w:noHBand="0" w:noVBand="1"/>
      </w:tblPr>
      <w:tblGrid>
        <w:gridCol w:w="419"/>
        <w:gridCol w:w="10609"/>
      </w:tblGrid>
      <w:tr w:rsidR="009934C7" w:rsidRPr="00D732EF" w14:paraId="1A288EB4" w14:textId="77777777" w:rsidTr="00577C36">
        <w:trPr>
          <w:trHeight w:val="503"/>
        </w:trPr>
        <w:tc>
          <w:tcPr>
            <w:tcW w:w="190" w:type="pct"/>
            <w:vAlign w:val="center"/>
          </w:tcPr>
          <w:p w14:paraId="58A59124" w14:textId="77777777" w:rsidR="00B27023" w:rsidRDefault="00B27023" w:rsidP="008A39F8">
            <w:pPr>
              <w:jc w:val="both"/>
              <w:rPr>
                <w:rFonts w:ascii="Arial" w:hAnsi="Arial" w:cs="Arial"/>
                <w:sz w:val="18"/>
                <w:szCs w:val="18"/>
              </w:rPr>
            </w:pPr>
          </w:p>
          <w:sdt>
            <w:sdtPr>
              <w:rPr>
                <w:rFonts w:ascii="Arial" w:hAnsi="Arial" w:cs="Arial"/>
                <w:bCs/>
                <w:sz w:val="18"/>
                <w:szCs w:val="18"/>
              </w:rPr>
              <w:id w:val="1259402802"/>
              <w14:checkbox>
                <w14:checked w14:val="0"/>
                <w14:checkedState w14:val="2612" w14:font="MS Gothic"/>
                <w14:uncheckedState w14:val="2610" w14:font="MS Gothic"/>
              </w14:checkbox>
            </w:sdtPr>
            <w:sdtEndPr/>
            <w:sdtContent>
              <w:p w14:paraId="673457A3" w14:textId="24157987" w:rsidR="009934C7" w:rsidRPr="00B039B0" w:rsidRDefault="00CE5D1F" w:rsidP="008A39F8">
                <w:pPr>
                  <w:jc w:val="both"/>
                  <w:rPr>
                    <w:rFonts w:ascii="Arial" w:hAnsi="Arial" w:cs="Arial"/>
                    <w:bCs/>
                    <w:sz w:val="18"/>
                    <w:szCs w:val="18"/>
                  </w:rPr>
                </w:pPr>
                <w:r w:rsidRPr="00B039B0">
                  <w:rPr>
                    <w:rFonts w:ascii="MS Gothic" w:eastAsia="MS Gothic" w:hAnsi="MS Gothic" w:cs="Arial" w:hint="eastAsia"/>
                    <w:bCs/>
                    <w:sz w:val="18"/>
                    <w:szCs w:val="18"/>
                  </w:rPr>
                  <w:t>☐</w:t>
                </w:r>
              </w:p>
            </w:sdtContent>
          </w:sdt>
        </w:tc>
        <w:tc>
          <w:tcPr>
            <w:tcW w:w="4810" w:type="pct"/>
          </w:tcPr>
          <w:p w14:paraId="7F8B2C64" w14:textId="77777777" w:rsidR="00B27023" w:rsidRDefault="00B27023" w:rsidP="008A39F8">
            <w:pPr>
              <w:spacing w:before="80" w:after="80"/>
              <w:ind w:firstLine="708"/>
              <w:jc w:val="both"/>
              <w:rPr>
                <w:rFonts w:ascii="Arial" w:hAnsi="Arial" w:cs="Arial"/>
                <w:sz w:val="18"/>
                <w:szCs w:val="18"/>
              </w:rPr>
            </w:pPr>
          </w:p>
          <w:p w14:paraId="5E13015F" w14:textId="4CBA846B" w:rsidR="009934C7" w:rsidRPr="00D732EF" w:rsidRDefault="0074314B" w:rsidP="008A39F8">
            <w:pPr>
              <w:spacing w:before="80" w:after="80"/>
              <w:jc w:val="both"/>
              <w:rPr>
                <w:rFonts w:ascii="Arial" w:hAnsi="Arial" w:cs="Arial"/>
                <w:b/>
                <w:sz w:val="18"/>
                <w:szCs w:val="18"/>
              </w:rPr>
            </w:pPr>
            <w:r>
              <w:rPr>
                <w:rFonts w:ascii="Arial" w:hAnsi="Arial" w:cs="Arial"/>
                <w:sz w:val="18"/>
                <w:szCs w:val="18"/>
              </w:rPr>
              <w:t>I</w:t>
            </w:r>
            <w:r w:rsidRPr="007D489A">
              <w:rPr>
                <w:rFonts w:ascii="Arial" w:hAnsi="Arial" w:cs="Arial"/>
                <w:sz w:val="18"/>
                <w:szCs w:val="18"/>
              </w:rPr>
              <w:t>mplantation et exploitation d’un lieu d'élevage</w:t>
            </w:r>
            <w:r w:rsidR="00A060CE">
              <w:rPr>
                <w:rFonts w:ascii="Arial" w:hAnsi="Arial" w:cs="Arial"/>
                <w:sz w:val="18"/>
                <w:szCs w:val="18"/>
              </w:rPr>
              <w:t xml:space="preserve"> </w:t>
            </w:r>
            <w:r w:rsidRPr="007D489A">
              <w:rPr>
                <w:rFonts w:ascii="Arial" w:hAnsi="Arial" w:cs="Arial"/>
                <w:sz w:val="18"/>
                <w:szCs w:val="18"/>
              </w:rPr>
              <w:t>dont la production annuelle de phosphore (P</w:t>
            </w:r>
            <w:r w:rsidRPr="00D06B01">
              <w:rPr>
                <w:rFonts w:ascii="Arial" w:hAnsi="Arial" w:cs="Arial"/>
                <w:sz w:val="18"/>
                <w:szCs w:val="18"/>
                <w:vertAlign w:val="subscript"/>
              </w:rPr>
              <w:t>2</w:t>
            </w:r>
            <w:r w:rsidRPr="007D489A">
              <w:rPr>
                <w:rFonts w:ascii="Arial" w:hAnsi="Arial" w:cs="Arial"/>
                <w:sz w:val="18"/>
                <w:szCs w:val="18"/>
              </w:rPr>
              <w:t>O</w:t>
            </w:r>
            <w:r w:rsidRPr="00D06B01">
              <w:rPr>
                <w:rFonts w:ascii="Arial" w:hAnsi="Arial" w:cs="Arial"/>
                <w:sz w:val="18"/>
                <w:szCs w:val="18"/>
                <w:vertAlign w:val="subscript"/>
              </w:rPr>
              <w:t>5</w:t>
            </w:r>
            <w:r w:rsidRPr="007D489A">
              <w:rPr>
                <w:rFonts w:ascii="Arial" w:hAnsi="Arial" w:cs="Arial"/>
                <w:sz w:val="18"/>
                <w:szCs w:val="18"/>
              </w:rPr>
              <w:t xml:space="preserve">) est inférieure à 4 200 </w:t>
            </w:r>
            <w:r w:rsidR="007E1A72" w:rsidRPr="007D489A">
              <w:rPr>
                <w:rFonts w:ascii="Arial" w:hAnsi="Arial" w:cs="Arial"/>
                <w:sz w:val="18"/>
                <w:szCs w:val="18"/>
              </w:rPr>
              <w:t>k</w:t>
            </w:r>
            <w:r w:rsidR="007E1A72">
              <w:rPr>
                <w:rFonts w:ascii="Arial" w:hAnsi="Arial" w:cs="Arial"/>
                <w:sz w:val="18"/>
                <w:szCs w:val="18"/>
              </w:rPr>
              <w:t>ilogrammes</w:t>
            </w:r>
            <w:r w:rsidR="0015771A">
              <w:rPr>
                <w:rFonts w:ascii="Arial" w:hAnsi="Arial" w:cs="Arial"/>
                <w:sz w:val="18"/>
                <w:szCs w:val="18"/>
              </w:rPr>
              <w:t> </w:t>
            </w:r>
            <w:r w:rsidR="00F21217">
              <w:rPr>
                <w:rFonts w:ascii="Arial" w:hAnsi="Arial" w:cs="Arial"/>
                <w:sz w:val="18"/>
                <w:szCs w:val="18"/>
              </w:rPr>
              <w:t>(kg)</w:t>
            </w:r>
            <w:r w:rsidR="00750A4C">
              <w:rPr>
                <w:rFonts w:ascii="Arial" w:hAnsi="Arial" w:cs="Arial"/>
                <w:sz w:val="18"/>
                <w:szCs w:val="18"/>
              </w:rPr>
              <w:t xml:space="preserve"> (art. 142</w:t>
            </w:r>
            <w:r w:rsidR="007E1A72">
              <w:rPr>
                <w:rFonts w:ascii="Arial" w:hAnsi="Arial" w:cs="Arial"/>
                <w:sz w:val="18"/>
                <w:szCs w:val="18"/>
              </w:rPr>
              <w:t xml:space="preserve"> al.1. (1)</w:t>
            </w:r>
            <w:r w:rsidR="0015771A">
              <w:rPr>
                <w:rFonts w:ascii="Arial" w:hAnsi="Arial" w:cs="Arial"/>
                <w:sz w:val="18"/>
                <w:szCs w:val="18"/>
              </w:rPr>
              <w:t xml:space="preserve"> REAFIE</w:t>
            </w:r>
            <w:r w:rsidR="007E1A72">
              <w:rPr>
                <w:rFonts w:ascii="Arial" w:hAnsi="Arial" w:cs="Arial"/>
                <w:sz w:val="18"/>
                <w:szCs w:val="18"/>
              </w:rPr>
              <w:t>)</w:t>
            </w:r>
            <w:r w:rsidR="004439D1">
              <w:rPr>
                <w:rFonts w:ascii="Arial" w:hAnsi="Arial" w:cs="Arial"/>
                <w:sz w:val="18"/>
                <w:szCs w:val="18"/>
              </w:rPr>
              <w:t>.</w:t>
            </w:r>
          </w:p>
        </w:tc>
      </w:tr>
      <w:tr w:rsidR="00A060CE" w:rsidRPr="00D732EF" w14:paraId="3829C948" w14:textId="77777777" w:rsidTr="00577C36">
        <w:trPr>
          <w:trHeight w:val="326"/>
        </w:trPr>
        <w:sdt>
          <w:sdtPr>
            <w:rPr>
              <w:rFonts w:ascii="Arial" w:hAnsi="Arial" w:cs="Arial"/>
              <w:sz w:val="18"/>
              <w:szCs w:val="18"/>
            </w:rPr>
            <w:id w:val="719944154"/>
            <w14:checkbox>
              <w14:checked w14:val="0"/>
              <w14:checkedState w14:val="2612" w14:font="MS Gothic"/>
              <w14:uncheckedState w14:val="2610" w14:font="MS Gothic"/>
            </w14:checkbox>
          </w:sdtPr>
          <w:sdtEndPr/>
          <w:sdtContent>
            <w:tc>
              <w:tcPr>
                <w:tcW w:w="190" w:type="pct"/>
                <w:vAlign w:val="center"/>
              </w:tcPr>
              <w:p w14:paraId="0DED3F0E" w14:textId="0704DA55" w:rsidR="00A060CE" w:rsidRPr="00D732EF" w:rsidRDefault="00B039B0" w:rsidP="008A39F8">
                <w:pPr>
                  <w:jc w:val="both"/>
                  <w:rPr>
                    <w:rFonts w:ascii="Arial" w:hAnsi="Arial" w:cs="Arial"/>
                    <w:sz w:val="18"/>
                    <w:szCs w:val="18"/>
                  </w:rPr>
                </w:pPr>
                <w:r>
                  <w:rPr>
                    <w:rFonts w:ascii="MS Gothic" w:eastAsia="MS Gothic" w:hAnsi="MS Gothic" w:cs="Arial" w:hint="eastAsia"/>
                    <w:sz w:val="18"/>
                    <w:szCs w:val="18"/>
                  </w:rPr>
                  <w:t>☐</w:t>
                </w:r>
              </w:p>
            </w:tc>
          </w:sdtContent>
        </w:sdt>
        <w:tc>
          <w:tcPr>
            <w:tcW w:w="4810" w:type="pct"/>
          </w:tcPr>
          <w:p w14:paraId="6198A61E" w14:textId="2A76CCBF" w:rsidR="00A060CE" w:rsidRPr="00EC63F2" w:rsidRDefault="00483108" w:rsidP="008A39F8">
            <w:pPr>
              <w:spacing w:before="80" w:after="80"/>
              <w:jc w:val="both"/>
              <w:rPr>
                <w:rFonts w:ascii="Arial" w:hAnsi="Arial" w:cs="Arial"/>
                <w:sz w:val="18"/>
                <w:szCs w:val="18"/>
              </w:rPr>
            </w:pPr>
            <w:r w:rsidRPr="00EC63F2">
              <w:rPr>
                <w:rFonts w:ascii="Arial" w:hAnsi="Arial" w:cs="Arial"/>
                <w:sz w:val="18"/>
                <w:szCs w:val="18"/>
              </w:rPr>
              <w:t>P</w:t>
            </w:r>
            <w:r w:rsidR="00A060CE" w:rsidRPr="00EC63F2">
              <w:rPr>
                <w:rFonts w:ascii="Arial" w:hAnsi="Arial" w:cs="Arial"/>
                <w:sz w:val="18"/>
                <w:szCs w:val="18"/>
              </w:rPr>
              <w:t>assage, dans une installation d’élevage</w:t>
            </w:r>
            <w:r w:rsidR="00164BD8" w:rsidRPr="00EC63F2">
              <w:rPr>
                <w:rFonts w:ascii="Arial" w:hAnsi="Arial" w:cs="Arial"/>
                <w:sz w:val="18"/>
                <w:szCs w:val="18"/>
              </w:rPr>
              <w:t>,</w:t>
            </w:r>
            <w:r w:rsidR="00A060CE" w:rsidRPr="00EC63F2">
              <w:rPr>
                <w:rFonts w:ascii="Arial" w:hAnsi="Arial" w:cs="Arial"/>
                <w:sz w:val="18"/>
                <w:szCs w:val="18"/>
              </w:rPr>
              <w:t xml:space="preserve"> d’une gestion sur fumier solide à une gestion sur fumier liquide</w:t>
            </w:r>
            <w:r w:rsidR="000B4544" w:rsidRPr="00EC63F2">
              <w:rPr>
                <w:rFonts w:ascii="Arial" w:hAnsi="Arial" w:cs="Arial"/>
                <w:sz w:val="18"/>
                <w:szCs w:val="18"/>
              </w:rPr>
              <w:t xml:space="preserve"> (art</w:t>
            </w:r>
            <w:r w:rsidR="007346BB">
              <w:rPr>
                <w:rFonts w:ascii="Arial" w:hAnsi="Arial" w:cs="Arial"/>
                <w:sz w:val="18"/>
                <w:szCs w:val="18"/>
              </w:rPr>
              <w:t xml:space="preserve">. </w:t>
            </w:r>
            <w:r w:rsidR="000B4544" w:rsidRPr="00EC63F2">
              <w:rPr>
                <w:rFonts w:ascii="Arial" w:hAnsi="Arial" w:cs="Arial"/>
                <w:sz w:val="18"/>
                <w:szCs w:val="18"/>
              </w:rPr>
              <w:t>142 al.1.</w:t>
            </w:r>
            <w:r w:rsidR="00057488">
              <w:rPr>
                <w:rFonts w:ascii="Arial" w:hAnsi="Arial" w:cs="Arial"/>
                <w:sz w:val="18"/>
                <w:szCs w:val="18"/>
              </w:rPr>
              <w:t xml:space="preserve"> </w:t>
            </w:r>
            <w:r w:rsidR="000B4544" w:rsidRPr="00EC63F2">
              <w:rPr>
                <w:rFonts w:ascii="Arial" w:hAnsi="Arial" w:cs="Arial"/>
                <w:sz w:val="18"/>
                <w:szCs w:val="18"/>
              </w:rPr>
              <w:t>(2)</w:t>
            </w:r>
            <w:r w:rsidR="0015771A">
              <w:rPr>
                <w:rFonts w:ascii="Arial" w:hAnsi="Arial" w:cs="Arial"/>
                <w:sz w:val="18"/>
                <w:szCs w:val="18"/>
              </w:rPr>
              <w:t xml:space="preserve"> REAFIE</w:t>
            </w:r>
            <w:r w:rsidR="000B4544" w:rsidRPr="00EC63F2">
              <w:rPr>
                <w:rFonts w:ascii="Arial" w:hAnsi="Arial" w:cs="Arial"/>
                <w:sz w:val="18"/>
                <w:szCs w:val="18"/>
              </w:rPr>
              <w:t>)</w:t>
            </w:r>
            <w:r w:rsidR="004439D1">
              <w:rPr>
                <w:rFonts w:ascii="Arial" w:hAnsi="Arial" w:cs="Arial"/>
                <w:sz w:val="18"/>
                <w:szCs w:val="18"/>
              </w:rPr>
              <w:t>.</w:t>
            </w:r>
          </w:p>
        </w:tc>
      </w:tr>
      <w:tr w:rsidR="00A060CE" w:rsidRPr="00D732EF" w14:paraId="65103C92" w14:textId="77777777" w:rsidTr="00577C36">
        <w:trPr>
          <w:trHeight w:val="503"/>
        </w:trPr>
        <w:sdt>
          <w:sdtPr>
            <w:rPr>
              <w:rFonts w:ascii="Arial" w:hAnsi="Arial" w:cs="Arial"/>
              <w:sz w:val="18"/>
              <w:szCs w:val="18"/>
            </w:rPr>
            <w:id w:val="-1597700107"/>
            <w14:checkbox>
              <w14:checked w14:val="0"/>
              <w14:checkedState w14:val="2612" w14:font="MS Gothic"/>
              <w14:uncheckedState w14:val="2610" w14:font="MS Gothic"/>
            </w14:checkbox>
          </w:sdtPr>
          <w:sdtEndPr/>
          <w:sdtContent>
            <w:tc>
              <w:tcPr>
                <w:tcW w:w="190" w:type="pct"/>
                <w:vAlign w:val="center"/>
              </w:tcPr>
              <w:p w14:paraId="35083A03" w14:textId="4ACF6811" w:rsidR="00A060CE" w:rsidRPr="00D732EF" w:rsidRDefault="00B039B0" w:rsidP="008A39F8">
                <w:pPr>
                  <w:jc w:val="both"/>
                  <w:rPr>
                    <w:rFonts w:ascii="Arial" w:hAnsi="Arial" w:cs="Arial"/>
                    <w:sz w:val="18"/>
                    <w:szCs w:val="18"/>
                  </w:rPr>
                </w:pPr>
                <w:r>
                  <w:rPr>
                    <w:rFonts w:ascii="MS Gothic" w:eastAsia="MS Gothic" w:hAnsi="MS Gothic" w:cs="Arial" w:hint="eastAsia"/>
                    <w:sz w:val="18"/>
                    <w:szCs w:val="18"/>
                  </w:rPr>
                  <w:t>☐</w:t>
                </w:r>
              </w:p>
            </w:tc>
          </w:sdtContent>
        </w:sdt>
        <w:tc>
          <w:tcPr>
            <w:tcW w:w="4810" w:type="pct"/>
          </w:tcPr>
          <w:p w14:paraId="17A66227" w14:textId="5EDC7C50" w:rsidR="00A060CE" w:rsidRPr="00EC63F2" w:rsidRDefault="003465DD" w:rsidP="008A39F8">
            <w:pPr>
              <w:spacing w:before="80" w:after="80"/>
              <w:jc w:val="both"/>
              <w:rPr>
                <w:rFonts w:ascii="Arial" w:hAnsi="Arial" w:cs="Arial"/>
                <w:sz w:val="18"/>
                <w:szCs w:val="18"/>
              </w:rPr>
            </w:pPr>
            <w:r w:rsidRPr="00EC63F2">
              <w:rPr>
                <w:rFonts w:ascii="Arial" w:hAnsi="Arial" w:cs="Arial"/>
                <w:sz w:val="18"/>
                <w:szCs w:val="18"/>
              </w:rPr>
              <w:t>Construction et modification</w:t>
            </w:r>
            <w:r w:rsidR="007C2A80" w:rsidRPr="00EC63F2">
              <w:rPr>
                <w:rFonts w:ascii="Arial" w:hAnsi="Arial" w:cs="Arial"/>
                <w:sz w:val="18"/>
                <w:szCs w:val="18"/>
              </w:rPr>
              <w:t xml:space="preserve"> </w:t>
            </w:r>
            <w:r w:rsidR="008C0574" w:rsidRPr="00EC63F2">
              <w:rPr>
                <w:rFonts w:ascii="Arial" w:eastAsia="Times New Roman" w:hAnsi="Arial" w:cs="Arial"/>
                <w:sz w:val="18"/>
                <w:szCs w:val="18"/>
                <w:lang w:eastAsia="fr-CA"/>
              </w:rPr>
              <w:t>d'un ouvrage de stockage étanche de déjections animales sur un lieu d'élevage dont la production annuelle de phosphore (P</w:t>
            </w:r>
            <w:r w:rsidR="008C0574" w:rsidRPr="00EC63F2">
              <w:rPr>
                <w:rFonts w:ascii="Arial" w:eastAsia="Times New Roman" w:hAnsi="Arial" w:cs="Arial"/>
                <w:sz w:val="18"/>
                <w:szCs w:val="18"/>
                <w:vertAlign w:val="subscript"/>
                <w:lang w:eastAsia="fr-CA"/>
              </w:rPr>
              <w:t>2</w:t>
            </w:r>
            <w:r w:rsidR="008C0574" w:rsidRPr="00EC63F2">
              <w:rPr>
                <w:rFonts w:ascii="Arial" w:eastAsia="Times New Roman" w:hAnsi="Arial" w:cs="Arial"/>
                <w:sz w:val="18"/>
                <w:szCs w:val="18"/>
                <w:lang w:eastAsia="fr-CA"/>
              </w:rPr>
              <w:t>O</w:t>
            </w:r>
            <w:r w:rsidR="008C0574" w:rsidRPr="00EC63F2">
              <w:rPr>
                <w:rFonts w:ascii="Arial" w:eastAsia="Times New Roman" w:hAnsi="Arial" w:cs="Arial"/>
                <w:sz w:val="18"/>
                <w:szCs w:val="18"/>
                <w:vertAlign w:val="subscript"/>
                <w:lang w:eastAsia="fr-CA"/>
              </w:rPr>
              <w:t>5</w:t>
            </w:r>
            <w:r w:rsidR="008C0574" w:rsidRPr="00EC63F2">
              <w:rPr>
                <w:rFonts w:ascii="Arial" w:eastAsia="Times New Roman" w:hAnsi="Arial" w:cs="Arial"/>
                <w:sz w:val="18"/>
                <w:szCs w:val="18"/>
                <w:lang w:eastAsia="fr-CA"/>
              </w:rPr>
              <w:t>) est inférieure à 4 200 kg ou augmentation de capacité d'un tel ouvrage</w:t>
            </w:r>
            <w:r w:rsidR="00DD6644">
              <w:rPr>
                <w:rFonts w:ascii="Arial" w:hAnsi="Arial" w:cs="Arial"/>
                <w:sz w:val="18"/>
                <w:szCs w:val="18"/>
              </w:rPr>
              <w:t xml:space="preserve"> (</w:t>
            </w:r>
            <w:r w:rsidR="00DD6644" w:rsidRPr="00EC63F2">
              <w:rPr>
                <w:rFonts w:ascii="Arial" w:hAnsi="Arial" w:cs="Arial"/>
                <w:sz w:val="18"/>
                <w:szCs w:val="18"/>
              </w:rPr>
              <w:t>art.</w:t>
            </w:r>
            <w:r w:rsidR="00057488">
              <w:rPr>
                <w:rFonts w:ascii="Arial" w:hAnsi="Arial" w:cs="Arial"/>
                <w:sz w:val="18"/>
                <w:szCs w:val="18"/>
              </w:rPr>
              <w:t xml:space="preserve"> </w:t>
            </w:r>
            <w:r w:rsidR="004819FE">
              <w:rPr>
                <w:rFonts w:ascii="Arial" w:hAnsi="Arial" w:cs="Arial"/>
                <w:sz w:val="18"/>
                <w:szCs w:val="18"/>
              </w:rPr>
              <w:t>1</w:t>
            </w:r>
            <w:r w:rsidR="00DD6644" w:rsidRPr="00EC63F2">
              <w:rPr>
                <w:rFonts w:ascii="Arial" w:hAnsi="Arial" w:cs="Arial"/>
                <w:sz w:val="18"/>
                <w:szCs w:val="18"/>
              </w:rPr>
              <w:t>4</w:t>
            </w:r>
            <w:r w:rsidR="00DD6644">
              <w:rPr>
                <w:rFonts w:ascii="Arial" w:hAnsi="Arial" w:cs="Arial"/>
                <w:sz w:val="18"/>
                <w:szCs w:val="18"/>
              </w:rPr>
              <w:t>4</w:t>
            </w:r>
            <w:r w:rsidR="0015771A">
              <w:rPr>
                <w:rFonts w:ascii="Arial" w:hAnsi="Arial" w:cs="Arial"/>
                <w:sz w:val="18"/>
                <w:szCs w:val="18"/>
              </w:rPr>
              <w:t xml:space="preserve"> REAFIE</w:t>
            </w:r>
            <w:r w:rsidR="00DD6644" w:rsidRPr="00EC63F2">
              <w:rPr>
                <w:rFonts w:ascii="Arial" w:hAnsi="Arial" w:cs="Arial"/>
                <w:sz w:val="18"/>
                <w:szCs w:val="18"/>
              </w:rPr>
              <w:t>)</w:t>
            </w:r>
            <w:r w:rsidR="004439D1">
              <w:rPr>
                <w:rFonts w:ascii="Arial" w:hAnsi="Arial" w:cs="Arial"/>
                <w:sz w:val="18"/>
                <w:szCs w:val="18"/>
              </w:rPr>
              <w:t>.</w:t>
            </w:r>
          </w:p>
        </w:tc>
      </w:tr>
      <w:tr w:rsidR="00A060CE" w:rsidRPr="00D732EF" w14:paraId="16AECA60" w14:textId="77777777" w:rsidTr="00577C36">
        <w:trPr>
          <w:trHeight w:val="699"/>
        </w:trPr>
        <w:sdt>
          <w:sdtPr>
            <w:rPr>
              <w:rFonts w:ascii="Arial" w:hAnsi="Arial" w:cs="Arial"/>
              <w:sz w:val="18"/>
              <w:szCs w:val="18"/>
            </w:rPr>
            <w:id w:val="192729028"/>
            <w14:checkbox>
              <w14:checked w14:val="0"/>
              <w14:checkedState w14:val="2612" w14:font="MS Gothic"/>
              <w14:uncheckedState w14:val="2610" w14:font="MS Gothic"/>
            </w14:checkbox>
          </w:sdtPr>
          <w:sdtEndPr/>
          <w:sdtContent>
            <w:tc>
              <w:tcPr>
                <w:tcW w:w="190" w:type="pct"/>
                <w:vAlign w:val="center"/>
              </w:tcPr>
              <w:p w14:paraId="1B3D4334" w14:textId="7B0937BC" w:rsidR="00A060CE" w:rsidRPr="00D732EF" w:rsidRDefault="00B039B0" w:rsidP="008A39F8">
                <w:pPr>
                  <w:jc w:val="both"/>
                  <w:rPr>
                    <w:rFonts w:ascii="Arial" w:hAnsi="Arial" w:cs="Arial"/>
                    <w:sz w:val="18"/>
                    <w:szCs w:val="18"/>
                  </w:rPr>
                </w:pPr>
                <w:r>
                  <w:rPr>
                    <w:rFonts w:ascii="MS Gothic" w:eastAsia="MS Gothic" w:hAnsi="MS Gothic" w:cs="Arial" w:hint="eastAsia"/>
                    <w:sz w:val="18"/>
                    <w:szCs w:val="18"/>
                  </w:rPr>
                  <w:t>☐</w:t>
                </w:r>
              </w:p>
            </w:tc>
          </w:sdtContent>
        </w:sdt>
        <w:tc>
          <w:tcPr>
            <w:tcW w:w="4810" w:type="pct"/>
          </w:tcPr>
          <w:p w14:paraId="1847D478" w14:textId="31D49912" w:rsidR="00A060CE" w:rsidRPr="00D732EF" w:rsidRDefault="0008720F" w:rsidP="008A39F8">
            <w:pPr>
              <w:spacing w:before="80" w:after="80"/>
              <w:jc w:val="both"/>
              <w:rPr>
                <w:rFonts w:ascii="Arial" w:hAnsi="Arial" w:cs="Arial"/>
                <w:sz w:val="18"/>
                <w:szCs w:val="18"/>
              </w:rPr>
            </w:pPr>
            <w:r w:rsidRPr="00D732EF">
              <w:rPr>
                <w:rFonts w:ascii="Arial" w:hAnsi="Arial" w:cs="Arial"/>
                <w:sz w:val="18"/>
                <w:szCs w:val="18"/>
              </w:rPr>
              <w:t>Augmentation</w:t>
            </w:r>
            <w:r>
              <w:rPr>
                <w:rFonts w:ascii="Arial" w:hAnsi="Arial" w:cs="Arial"/>
                <w:sz w:val="18"/>
                <w:szCs w:val="18"/>
              </w:rPr>
              <w:t xml:space="preserve"> et exploitation subséquente </w:t>
            </w:r>
            <w:r w:rsidRPr="00D732EF">
              <w:rPr>
                <w:rFonts w:ascii="Arial" w:hAnsi="Arial" w:cs="Arial"/>
                <w:sz w:val="18"/>
                <w:szCs w:val="18"/>
              </w:rPr>
              <w:t>dans un lieu d’élevage, de la production annuelle de phosphore (P</w:t>
            </w:r>
            <w:r w:rsidRPr="00D732EF">
              <w:rPr>
                <w:rFonts w:ascii="Arial" w:hAnsi="Arial" w:cs="Arial"/>
                <w:sz w:val="18"/>
                <w:szCs w:val="18"/>
                <w:vertAlign w:val="subscript"/>
              </w:rPr>
              <w:t>2</w:t>
            </w:r>
            <w:r w:rsidRPr="00D732EF">
              <w:rPr>
                <w:rFonts w:ascii="Arial" w:hAnsi="Arial" w:cs="Arial"/>
                <w:sz w:val="18"/>
                <w:szCs w:val="18"/>
              </w:rPr>
              <w:t>O</w:t>
            </w:r>
            <w:r w:rsidRPr="00D732EF">
              <w:rPr>
                <w:rFonts w:ascii="Arial" w:hAnsi="Arial" w:cs="Arial"/>
                <w:sz w:val="18"/>
                <w:szCs w:val="18"/>
                <w:vertAlign w:val="subscript"/>
              </w:rPr>
              <w:t>5</w:t>
            </w:r>
            <w:r w:rsidRPr="00D732EF">
              <w:rPr>
                <w:rFonts w:ascii="Arial" w:hAnsi="Arial" w:cs="Arial"/>
                <w:sz w:val="18"/>
                <w:szCs w:val="18"/>
              </w:rPr>
              <w:t xml:space="preserve">) faisant en sorte que cette production </w:t>
            </w:r>
            <w:r>
              <w:rPr>
                <w:rFonts w:ascii="Arial" w:hAnsi="Arial" w:cs="Arial"/>
                <w:sz w:val="18"/>
                <w:szCs w:val="18"/>
              </w:rPr>
              <w:t>devient</w:t>
            </w:r>
            <w:r w:rsidRPr="00D732EF">
              <w:rPr>
                <w:rFonts w:ascii="Arial" w:hAnsi="Arial" w:cs="Arial"/>
                <w:sz w:val="18"/>
                <w:szCs w:val="18"/>
              </w:rPr>
              <w:t xml:space="preserve"> </w:t>
            </w:r>
            <w:r>
              <w:rPr>
                <w:rFonts w:ascii="Arial" w:hAnsi="Arial" w:cs="Arial"/>
                <w:sz w:val="18"/>
                <w:szCs w:val="18"/>
              </w:rPr>
              <w:t xml:space="preserve">égale ou </w:t>
            </w:r>
            <w:r w:rsidRPr="00D732EF">
              <w:rPr>
                <w:rFonts w:ascii="Arial" w:hAnsi="Arial" w:cs="Arial"/>
                <w:sz w:val="18"/>
                <w:szCs w:val="18"/>
              </w:rPr>
              <w:t xml:space="preserve">supérieure à l’un des seuils de production suivant: </w:t>
            </w:r>
            <w:r>
              <w:rPr>
                <w:rFonts w:ascii="Arial" w:hAnsi="Arial" w:cs="Arial"/>
                <w:sz w:val="18"/>
                <w:szCs w:val="18"/>
              </w:rPr>
              <w:t xml:space="preserve">1 600 kg, </w:t>
            </w:r>
            <w:r w:rsidRPr="00D732EF">
              <w:rPr>
                <w:rFonts w:ascii="Arial" w:hAnsi="Arial" w:cs="Arial"/>
                <w:sz w:val="18"/>
                <w:szCs w:val="18"/>
              </w:rPr>
              <w:t xml:space="preserve">2 100 kg, 2 600 kg, 3 100 kg, 3 600 kg ou 4 100 kg sans </w:t>
            </w:r>
            <w:r w:rsidR="00454FF2">
              <w:rPr>
                <w:rFonts w:ascii="Arial" w:hAnsi="Arial" w:cs="Arial"/>
                <w:sz w:val="18"/>
                <w:szCs w:val="18"/>
              </w:rPr>
              <w:t xml:space="preserve">toutefois </w:t>
            </w:r>
            <w:r w:rsidRPr="00D732EF">
              <w:rPr>
                <w:rFonts w:ascii="Arial" w:hAnsi="Arial" w:cs="Arial"/>
                <w:sz w:val="18"/>
                <w:szCs w:val="18"/>
              </w:rPr>
              <w:t>atteindre 4 200 kg</w:t>
            </w:r>
            <w:r w:rsidR="007346BB">
              <w:rPr>
                <w:rFonts w:ascii="Arial" w:hAnsi="Arial" w:cs="Arial"/>
                <w:sz w:val="18"/>
                <w:szCs w:val="18"/>
              </w:rPr>
              <w:t xml:space="preserve"> (art. 150 al.1</w:t>
            </w:r>
            <w:r w:rsidR="0015771A">
              <w:rPr>
                <w:rFonts w:ascii="Arial" w:hAnsi="Arial" w:cs="Arial"/>
                <w:sz w:val="18"/>
                <w:szCs w:val="18"/>
              </w:rPr>
              <w:t xml:space="preserve"> REAFIE</w:t>
            </w:r>
            <w:r w:rsidR="007346BB">
              <w:rPr>
                <w:rFonts w:ascii="Arial" w:hAnsi="Arial" w:cs="Arial"/>
                <w:sz w:val="18"/>
                <w:szCs w:val="18"/>
              </w:rPr>
              <w:t>)</w:t>
            </w:r>
            <w:r w:rsidR="004439D1">
              <w:rPr>
                <w:rFonts w:ascii="Arial" w:hAnsi="Arial" w:cs="Arial"/>
                <w:sz w:val="18"/>
                <w:szCs w:val="18"/>
              </w:rPr>
              <w:t>.</w:t>
            </w:r>
          </w:p>
        </w:tc>
      </w:tr>
      <w:tr w:rsidR="00A060CE" w:rsidRPr="00D732EF" w14:paraId="3C9FCAA3" w14:textId="77777777" w:rsidTr="00577C36">
        <w:trPr>
          <w:trHeight w:val="108"/>
        </w:trPr>
        <w:tc>
          <w:tcPr>
            <w:tcW w:w="190" w:type="pct"/>
            <w:vAlign w:val="center"/>
          </w:tcPr>
          <w:p w14:paraId="0B315993" w14:textId="77777777" w:rsidR="00A060CE" w:rsidRPr="00D732EF" w:rsidRDefault="00A060CE" w:rsidP="00A060CE">
            <w:pPr>
              <w:jc w:val="center"/>
              <w:rPr>
                <w:rFonts w:ascii="Arial" w:hAnsi="Arial" w:cs="Arial"/>
                <w:sz w:val="18"/>
                <w:szCs w:val="18"/>
              </w:rPr>
            </w:pPr>
          </w:p>
        </w:tc>
        <w:tc>
          <w:tcPr>
            <w:tcW w:w="4810" w:type="pct"/>
          </w:tcPr>
          <w:p w14:paraId="7F4607A2" w14:textId="5BA9A963" w:rsidR="00A060CE" w:rsidRPr="00D732EF" w:rsidRDefault="00A060CE" w:rsidP="00592574">
            <w:pPr>
              <w:rPr>
                <w:rFonts w:ascii="Arial" w:hAnsi="Arial" w:cs="Arial"/>
                <w:sz w:val="18"/>
                <w:szCs w:val="18"/>
              </w:rPr>
            </w:pPr>
          </w:p>
        </w:tc>
      </w:tr>
    </w:tbl>
    <w:p w14:paraId="0651DF6C" w14:textId="722AD40A" w:rsidR="001D4CB2" w:rsidRPr="004A086F" w:rsidRDefault="001D4CB2" w:rsidP="004A086F">
      <w:pPr>
        <w:pStyle w:val="Entre-ligne"/>
      </w:pPr>
    </w:p>
    <w:p w14:paraId="2169978B" w14:textId="455DE13F" w:rsidR="0091601D" w:rsidRPr="00286EB8" w:rsidRDefault="0091601D" w:rsidP="00D932E9">
      <w:pPr>
        <w:pStyle w:val="Titre1"/>
        <w:keepNext w:val="0"/>
        <w:keepLines w:val="0"/>
        <w:widowControl w:val="0"/>
        <w:numPr>
          <w:ilvl w:val="0"/>
          <w:numId w:val="3"/>
        </w:numPr>
        <w:shd w:val="solid" w:color="006BB6" w:fill="auto"/>
        <w:tabs>
          <w:tab w:val="left" w:pos="365"/>
          <w:tab w:val="left" w:pos="1134"/>
        </w:tabs>
        <w:spacing w:after="40" w:line="240" w:lineRule="auto"/>
        <w:ind w:left="432" w:hanging="432"/>
        <w:jc w:val="both"/>
        <w:rPr>
          <w:rFonts w:ascii="Arial" w:eastAsia="Times New Roman" w:hAnsi="Arial" w:cs="Arial"/>
          <w:b/>
          <w:bCs/>
          <w:color w:val="FFFFFF"/>
          <w:kern w:val="32"/>
          <w:szCs w:val="26"/>
        </w:rPr>
      </w:pPr>
      <w:r w:rsidRPr="00286EB8">
        <w:rPr>
          <w:rFonts w:ascii="Arial" w:eastAsia="Times New Roman" w:hAnsi="Arial" w:cs="Arial"/>
          <w:b/>
          <w:bCs/>
          <w:color w:val="FFFFFF"/>
          <w:kern w:val="32"/>
          <w:szCs w:val="26"/>
        </w:rPr>
        <w:t>Travaux de mise aux normes relatifs à l’étanchéité des ouvrage</w:t>
      </w:r>
      <w:r w:rsidR="006A2536" w:rsidRPr="00286EB8">
        <w:rPr>
          <w:rFonts w:ascii="Arial" w:eastAsia="Times New Roman" w:hAnsi="Arial" w:cs="Arial"/>
          <w:b/>
          <w:bCs/>
          <w:color w:val="FFFFFF"/>
          <w:kern w:val="32"/>
          <w:szCs w:val="26"/>
        </w:rPr>
        <w:t>s</w:t>
      </w:r>
      <w:r w:rsidRPr="00286EB8">
        <w:rPr>
          <w:rFonts w:ascii="Arial" w:eastAsia="Times New Roman" w:hAnsi="Arial" w:cs="Arial"/>
          <w:b/>
          <w:bCs/>
          <w:color w:val="FFFFFF"/>
          <w:kern w:val="32"/>
          <w:szCs w:val="26"/>
        </w:rPr>
        <w:t xml:space="preserve">, des bâtiments et des équipements </w:t>
      </w:r>
    </w:p>
    <w:tbl>
      <w:tblPr>
        <w:tblStyle w:val="Grilledutableau2"/>
        <w:tblW w:w="5023"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4168"/>
        <w:gridCol w:w="1728"/>
        <w:gridCol w:w="1733"/>
        <w:gridCol w:w="1733"/>
        <w:gridCol w:w="1717"/>
      </w:tblGrid>
      <w:tr w:rsidR="00E31D18" w:rsidRPr="00807249" w14:paraId="0DA1F7FE" w14:textId="77777777" w:rsidTr="00E31D18">
        <w:trPr>
          <w:trHeight w:val="1308"/>
        </w:trPr>
        <w:tc>
          <w:tcPr>
            <w:tcW w:w="1881" w:type="pct"/>
            <w:shd w:val="clear" w:color="auto" w:fill="BACBE9"/>
          </w:tcPr>
          <w:p w14:paraId="0A3011A7" w14:textId="77777777" w:rsidR="00577C36" w:rsidRPr="003C37DD" w:rsidRDefault="00577C36" w:rsidP="00577C36">
            <w:pPr>
              <w:pStyle w:val="Paragraphedeliste"/>
              <w:ind w:left="360"/>
              <w:rPr>
                <w:rFonts w:ascii="Arial" w:hAnsi="Arial" w:cs="Arial"/>
                <w:sz w:val="18"/>
                <w:szCs w:val="18"/>
              </w:rPr>
            </w:pPr>
          </w:p>
        </w:tc>
        <w:tc>
          <w:tcPr>
            <w:tcW w:w="780" w:type="pct"/>
            <w:shd w:val="clear" w:color="auto" w:fill="BACBE9"/>
            <w:vAlign w:val="center"/>
          </w:tcPr>
          <w:p w14:paraId="455B4B80" w14:textId="0227CAAF" w:rsidR="00577C36" w:rsidRPr="00577C36" w:rsidRDefault="00577C36" w:rsidP="00577C36">
            <w:pPr>
              <w:jc w:val="center"/>
              <w:rPr>
                <w:rFonts w:ascii="Arial" w:hAnsi="Arial" w:cs="Arial"/>
                <w:b/>
                <w:bCs/>
                <w:sz w:val="16"/>
                <w:szCs w:val="16"/>
              </w:rPr>
            </w:pPr>
            <w:r w:rsidRPr="00577C36">
              <w:rPr>
                <w:rFonts w:ascii="Arial" w:hAnsi="Arial" w:cs="Arial"/>
                <w:b/>
                <w:bCs/>
                <w:sz w:val="16"/>
                <w:szCs w:val="16"/>
              </w:rPr>
              <w:t>Aucun</w:t>
            </w:r>
          </w:p>
        </w:tc>
        <w:tc>
          <w:tcPr>
            <w:tcW w:w="782" w:type="pct"/>
            <w:shd w:val="clear" w:color="auto" w:fill="BACBE9"/>
            <w:vAlign w:val="center"/>
          </w:tcPr>
          <w:p w14:paraId="1E8A237F" w14:textId="7B39C9FD" w:rsidR="00577C36" w:rsidRPr="00577C36" w:rsidRDefault="00577C36" w:rsidP="00577C36">
            <w:pPr>
              <w:jc w:val="center"/>
              <w:rPr>
                <w:rFonts w:ascii="Arial" w:hAnsi="Arial" w:cs="Arial"/>
                <w:b/>
                <w:bCs/>
                <w:sz w:val="16"/>
                <w:szCs w:val="16"/>
              </w:rPr>
            </w:pPr>
            <w:r w:rsidRPr="00577C36">
              <w:rPr>
                <w:rFonts w:ascii="Arial" w:hAnsi="Arial" w:cs="Arial"/>
                <w:b/>
                <w:bCs/>
                <w:sz w:val="16"/>
                <w:szCs w:val="16"/>
              </w:rPr>
              <w:t>Ouvrages de stockage des déjections animales</w:t>
            </w:r>
          </w:p>
        </w:tc>
        <w:tc>
          <w:tcPr>
            <w:tcW w:w="782" w:type="pct"/>
            <w:shd w:val="clear" w:color="auto" w:fill="BACBE9"/>
            <w:vAlign w:val="center"/>
          </w:tcPr>
          <w:p w14:paraId="2D35D874" w14:textId="47BF3D8B" w:rsidR="00577C36" w:rsidRPr="00577C36" w:rsidRDefault="00577C36" w:rsidP="00577C36">
            <w:pPr>
              <w:jc w:val="center"/>
              <w:rPr>
                <w:rFonts w:ascii="Arial" w:hAnsi="Arial" w:cs="Arial"/>
                <w:b/>
                <w:bCs/>
                <w:sz w:val="16"/>
                <w:szCs w:val="16"/>
              </w:rPr>
            </w:pPr>
            <w:r w:rsidRPr="00577C36">
              <w:rPr>
                <w:rFonts w:ascii="Arial" w:hAnsi="Arial" w:cs="Arial"/>
                <w:b/>
                <w:bCs/>
                <w:sz w:val="16"/>
                <w:szCs w:val="16"/>
              </w:rPr>
              <w:t>Planchers des bâtiments d’élevage</w:t>
            </w:r>
          </w:p>
        </w:tc>
        <w:tc>
          <w:tcPr>
            <w:tcW w:w="775" w:type="pct"/>
            <w:shd w:val="clear" w:color="auto" w:fill="BACBE9"/>
            <w:vAlign w:val="center"/>
          </w:tcPr>
          <w:p w14:paraId="62E2EB72" w14:textId="77777777" w:rsidR="00577C36" w:rsidRPr="00577C36" w:rsidRDefault="00577C36" w:rsidP="00577C36">
            <w:pPr>
              <w:spacing w:before="40" w:after="40"/>
              <w:jc w:val="center"/>
              <w:rPr>
                <w:rFonts w:ascii="Arial" w:hAnsi="Arial" w:cs="Arial"/>
                <w:b/>
                <w:bCs/>
                <w:sz w:val="16"/>
                <w:szCs w:val="16"/>
              </w:rPr>
            </w:pPr>
            <w:r w:rsidRPr="00577C36">
              <w:rPr>
                <w:rFonts w:ascii="Arial" w:hAnsi="Arial" w:cs="Arial"/>
                <w:b/>
                <w:bCs/>
                <w:sz w:val="16"/>
                <w:szCs w:val="16"/>
              </w:rPr>
              <w:t>Équipement d’évacuation des déjections animales, des installations d’élevage et des ouvrages de stockage</w:t>
            </w:r>
          </w:p>
          <w:p w14:paraId="75C47AA5" w14:textId="77777777" w:rsidR="00577C36" w:rsidRPr="00577C36" w:rsidRDefault="00577C36" w:rsidP="00577C36">
            <w:pPr>
              <w:pStyle w:val="Paragraphedeliste"/>
              <w:spacing w:before="40" w:after="40"/>
              <w:ind w:left="360"/>
              <w:jc w:val="center"/>
              <w:rPr>
                <w:rFonts w:ascii="Arial" w:hAnsi="Arial" w:cs="Arial"/>
                <w:b/>
                <w:bCs/>
                <w:sz w:val="16"/>
                <w:szCs w:val="16"/>
              </w:rPr>
            </w:pPr>
          </w:p>
        </w:tc>
      </w:tr>
      <w:tr w:rsidR="00E31D18" w:rsidRPr="00807249" w14:paraId="611BD1AF" w14:textId="58A2567C" w:rsidTr="00E31D18">
        <w:trPr>
          <w:trHeight w:val="841"/>
        </w:trPr>
        <w:tc>
          <w:tcPr>
            <w:tcW w:w="1881" w:type="pct"/>
            <w:vAlign w:val="center"/>
          </w:tcPr>
          <w:p w14:paraId="746FBB0A" w14:textId="2774B2C5" w:rsidR="00577C36" w:rsidRDefault="004F681B" w:rsidP="00D932E9">
            <w:pPr>
              <w:pStyle w:val="Paragraphedeliste"/>
              <w:numPr>
                <w:ilvl w:val="0"/>
                <w:numId w:val="4"/>
              </w:numPr>
              <w:ind w:left="417"/>
              <w:rPr>
                <w:rFonts w:ascii="Segoe UI Symbol" w:hAnsi="Segoe UI Symbol" w:cs="Segoe UI Symbol"/>
                <w:sz w:val="18"/>
                <w:szCs w:val="18"/>
              </w:rPr>
            </w:pPr>
            <w:r>
              <w:rPr>
                <w:rFonts w:ascii="Arial" w:hAnsi="Arial" w:cs="Arial"/>
                <w:sz w:val="18"/>
                <w:szCs w:val="18"/>
              </w:rPr>
              <w:t>S</w:t>
            </w:r>
            <w:r w:rsidR="00577C36" w:rsidRPr="005F3CC0">
              <w:rPr>
                <w:rFonts w:ascii="Arial" w:hAnsi="Arial" w:cs="Arial"/>
                <w:sz w:val="18"/>
                <w:szCs w:val="18"/>
              </w:rPr>
              <w:t>électionne</w:t>
            </w:r>
            <w:r w:rsidR="00AB09F9">
              <w:rPr>
                <w:rFonts w:ascii="Arial" w:hAnsi="Arial" w:cs="Arial"/>
                <w:sz w:val="18"/>
                <w:szCs w:val="18"/>
              </w:rPr>
              <w:t>z</w:t>
            </w:r>
            <w:r w:rsidR="00577C36" w:rsidRPr="005F3CC0">
              <w:rPr>
                <w:rFonts w:ascii="Arial" w:hAnsi="Arial" w:cs="Arial"/>
                <w:sz w:val="18"/>
                <w:szCs w:val="18"/>
              </w:rPr>
              <w:t xml:space="preserve"> le</w:t>
            </w:r>
            <w:r>
              <w:rPr>
                <w:rFonts w:ascii="Arial" w:hAnsi="Arial" w:cs="Arial"/>
                <w:sz w:val="18"/>
                <w:szCs w:val="18"/>
              </w:rPr>
              <w:t xml:space="preserve"> ou les</w:t>
            </w:r>
            <w:r w:rsidR="00577C36" w:rsidRPr="005F3CC0">
              <w:rPr>
                <w:rFonts w:ascii="Arial" w:hAnsi="Arial" w:cs="Arial"/>
                <w:sz w:val="18"/>
                <w:szCs w:val="18"/>
              </w:rPr>
              <w:t xml:space="preserve"> type</w:t>
            </w:r>
            <w:r>
              <w:rPr>
                <w:rFonts w:ascii="Arial" w:hAnsi="Arial" w:cs="Arial"/>
                <w:sz w:val="18"/>
                <w:szCs w:val="18"/>
              </w:rPr>
              <w:t>(s)</w:t>
            </w:r>
            <w:r w:rsidR="00577C36" w:rsidRPr="005F3CC0">
              <w:rPr>
                <w:rFonts w:ascii="Arial" w:hAnsi="Arial" w:cs="Arial"/>
                <w:sz w:val="18"/>
                <w:szCs w:val="18"/>
              </w:rPr>
              <w:t xml:space="preserve"> de travaux requis</w:t>
            </w:r>
            <w:r w:rsidR="00577C36">
              <w:rPr>
                <w:rStyle w:val="Appelnotedebasdep"/>
                <w:rFonts w:ascii="Arial" w:hAnsi="Arial" w:cs="Arial"/>
                <w:sz w:val="18"/>
                <w:szCs w:val="18"/>
              </w:rPr>
              <w:footnoteReference w:id="1"/>
            </w:r>
            <w:r w:rsidR="00577C36" w:rsidRPr="005F3CC0">
              <w:rPr>
                <w:rFonts w:ascii="Arial" w:hAnsi="Arial" w:cs="Arial"/>
                <w:sz w:val="18"/>
                <w:szCs w:val="18"/>
              </w:rPr>
              <w:t xml:space="preserve"> : </w:t>
            </w:r>
          </w:p>
        </w:tc>
        <w:sdt>
          <w:sdtPr>
            <w:rPr>
              <w:rFonts w:ascii="Segoe UI Symbol" w:hAnsi="Segoe UI Symbol" w:cs="Segoe UI Symbol"/>
              <w:sz w:val="18"/>
              <w:szCs w:val="18"/>
            </w:rPr>
            <w:id w:val="1634977557"/>
            <w14:checkbox>
              <w14:checked w14:val="0"/>
              <w14:checkedState w14:val="2612" w14:font="MS Gothic"/>
              <w14:uncheckedState w14:val="2610" w14:font="MS Gothic"/>
            </w14:checkbox>
          </w:sdtPr>
          <w:sdtEndPr/>
          <w:sdtContent>
            <w:tc>
              <w:tcPr>
                <w:tcW w:w="780" w:type="pct"/>
                <w:vAlign w:val="center"/>
              </w:tcPr>
              <w:p w14:paraId="4EE4AC85" w14:textId="74E6F876" w:rsidR="00577C36" w:rsidRDefault="00577C36" w:rsidP="00577C36">
                <w:pPr>
                  <w:spacing w:before="40" w:after="40"/>
                  <w:jc w:val="center"/>
                  <w:rPr>
                    <w:rFonts w:ascii="Segoe UI Symbol" w:hAnsi="Segoe UI Symbol" w:cs="Segoe UI Symbol"/>
                    <w:sz w:val="18"/>
                    <w:szCs w:val="18"/>
                  </w:rPr>
                </w:pPr>
                <w:r>
                  <w:rPr>
                    <w:rFonts w:ascii="MS Gothic" w:eastAsia="MS Gothic" w:hAnsi="MS Gothic" w:cs="Segoe UI Symbol" w:hint="eastAsia"/>
                    <w:sz w:val="18"/>
                    <w:szCs w:val="18"/>
                  </w:rPr>
                  <w:t>☐</w:t>
                </w:r>
              </w:p>
            </w:tc>
          </w:sdtContent>
        </w:sdt>
        <w:sdt>
          <w:sdtPr>
            <w:rPr>
              <w:rFonts w:ascii="Segoe UI Symbol" w:hAnsi="Segoe UI Symbol" w:cs="Segoe UI Symbol"/>
              <w:sz w:val="18"/>
              <w:szCs w:val="18"/>
            </w:rPr>
            <w:id w:val="84583908"/>
            <w14:checkbox>
              <w14:checked w14:val="0"/>
              <w14:checkedState w14:val="2612" w14:font="MS Gothic"/>
              <w14:uncheckedState w14:val="2610" w14:font="MS Gothic"/>
            </w14:checkbox>
          </w:sdtPr>
          <w:sdtEndPr/>
          <w:sdtContent>
            <w:tc>
              <w:tcPr>
                <w:tcW w:w="782" w:type="pct"/>
                <w:vAlign w:val="center"/>
              </w:tcPr>
              <w:p w14:paraId="0E02A806" w14:textId="38D3214B" w:rsidR="00577C36" w:rsidRDefault="00577C36" w:rsidP="00577C36">
                <w:pPr>
                  <w:spacing w:before="40" w:after="40"/>
                  <w:jc w:val="center"/>
                  <w:rPr>
                    <w:rFonts w:ascii="Segoe UI Symbol" w:hAnsi="Segoe UI Symbol" w:cs="Segoe UI Symbol"/>
                    <w:sz w:val="18"/>
                    <w:szCs w:val="18"/>
                  </w:rPr>
                </w:pPr>
                <w:r>
                  <w:rPr>
                    <w:rFonts w:ascii="MS Gothic" w:eastAsia="MS Gothic" w:hAnsi="MS Gothic" w:cs="Segoe UI Symbol" w:hint="eastAsia"/>
                    <w:sz w:val="18"/>
                    <w:szCs w:val="18"/>
                  </w:rPr>
                  <w:t>☐</w:t>
                </w:r>
              </w:p>
            </w:tc>
          </w:sdtContent>
        </w:sdt>
        <w:sdt>
          <w:sdtPr>
            <w:rPr>
              <w:rFonts w:ascii="Segoe UI Symbol" w:hAnsi="Segoe UI Symbol" w:cs="Segoe UI Symbol"/>
              <w:sz w:val="18"/>
              <w:szCs w:val="18"/>
            </w:rPr>
            <w:id w:val="938803233"/>
            <w14:checkbox>
              <w14:checked w14:val="0"/>
              <w14:checkedState w14:val="2612" w14:font="MS Gothic"/>
              <w14:uncheckedState w14:val="2610" w14:font="MS Gothic"/>
            </w14:checkbox>
          </w:sdtPr>
          <w:sdtEndPr/>
          <w:sdtContent>
            <w:tc>
              <w:tcPr>
                <w:tcW w:w="782" w:type="pct"/>
                <w:vAlign w:val="center"/>
              </w:tcPr>
              <w:p w14:paraId="08CCA46D" w14:textId="172C495E" w:rsidR="00577C36" w:rsidRDefault="00577C36" w:rsidP="00577C36">
                <w:pPr>
                  <w:spacing w:before="40" w:after="40"/>
                  <w:jc w:val="center"/>
                  <w:rPr>
                    <w:rFonts w:ascii="Segoe UI Symbol" w:hAnsi="Segoe UI Symbol" w:cs="Segoe UI Symbol"/>
                    <w:sz w:val="18"/>
                    <w:szCs w:val="18"/>
                  </w:rPr>
                </w:pPr>
                <w:r>
                  <w:rPr>
                    <w:rFonts w:ascii="MS Gothic" w:eastAsia="MS Gothic" w:hAnsi="MS Gothic" w:cs="Segoe UI Symbol" w:hint="eastAsia"/>
                    <w:sz w:val="18"/>
                    <w:szCs w:val="18"/>
                  </w:rPr>
                  <w:t>☐</w:t>
                </w:r>
              </w:p>
            </w:tc>
          </w:sdtContent>
        </w:sdt>
        <w:sdt>
          <w:sdtPr>
            <w:rPr>
              <w:rFonts w:ascii="Segoe UI Symbol" w:hAnsi="Segoe UI Symbol" w:cs="Segoe UI Symbol"/>
              <w:sz w:val="18"/>
              <w:szCs w:val="18"/>
            </w:rPr>
            <w:id w:val="-1666314408"/>
            <w14:checkbox>
              <w14:checked w14:val="0"/>
              <w14:checkedState w14:val="2612" w14:font="MS Gothic"/>
              <w14:uncheckedState w14:val="2610" w14:font="MS Gothic"/>
            </w14:checkbox>
          </w:sdtPr>
          <w:sdtEndPr/>
          <w:sdtContent>
            <w:tc>
              <w:tcPr>
                <w:tcW w:w="775" w:type="pct"/>
                <w:vAlign w:val="center"/>
              </w:tcPr>
              <w:p w14:paraId="66DCC8D5" w14:textId="7ECEA641" w:rsidR="00577C36" w:rsidRDefault="00577C36" w:rsidP="00577C36">
                <w:pPr>
                  <w:spacing w:before="40" w:after="40"/>
                  <w:jc w:val="center"/>
                  <w:rPr>
                    <w:rFonts w:ascii="Segoe UI Symbol" w:hAnsi="Segoe UI Symbol" w:cs="Segoe UI Symbol"/>
                    <w:sz w:val="18"/>
                    <w:szCs w:val="18"/>
                  </w:rPr>
                </w:pPr>
                <w:r>
                  <w:rPr>
                    <w:rFonts w:ascii="MS Gothic" w:eastAsia="MS Gothic" w:hAnsi="MS Gothic" w:cs="Segoe UI Symbol" w:hint="eastAsia"/>
                    <w:sz w:val="18"/>
                    <w:szCs w:val="18"/>
                  </w:rPr>
                  <w:t>☐</w:t>
                </w:r>
              </w:p>
            </w:tc>
          </w:sdtContent>
        </w:sdt>
      </w:tr>
    </w:tbl>
    <w:p w14:paraId="0E18FE0D" w14:textId="513A75F6" w:rsidR="00860989" w:rsidRDefault="00860989" w:rsidP="004A086F">
      <w:pPr>
        <w:pStyle w:val="Entre-ligne"/>
      </w:pPr>
    </w:p>
    <w:p w14:paraId="3FE4CCDB" w14:textId="3D75167A" w:rsidR="003563C8" w:rsidRPr="005F3CC0" w:rsidRDefault="00860989" w:rsidP="00D932E9">
      <w:pPr>
        <w:pStyle w:val="Titre1"/>
        <w:keepNext w:val="0"/>
        <w:keepLines w:val="0"/>
        <w:widowControl w:val="0"/>
        <w:numPr>
          <w:ilvl w:val="0"/>
          <w:numId w:val="3"/>
        </w:numPr>
        <w:shd w:val="solid" w:color="006BB6" w:fill="auto"/>
        <w:tabs>
          <w:tab w:val="left" w:pos="365"/>
          <w:tab w:val="left" w:pos="1134"/>
        </w:tabs>
        <w:spacing w:after="40" w:line="240" w:lineRule="auto"/>
        <w:ind w:left="432" w:hanging="432"/>
        <w:jc w:val="both"/>
        <w:rPr>
          <w:rFonts w:ascii="Arial" w:eastAsia="Times New Roman" w:hAnsi="Arial" w:cs="Arial"/>
          <w:b/>
          <w:bCs/>
          <w:color w:val="FFFFFF"/>
          <w:kern w:val="32"/>
          <w:szCs w:val="26"/>
        </w:rPr>
      </w:pPr>
      <w:r w:rsidRPr="005F3CC0">
        <w:rPr>
          <w:rFonts w:ascii="Arial" w:eastAsia="Times New Roman" w:hAnsi="Arial" w:cs="Arial"/>
          <w:b/>
          <w:bCs/>
          <w:color w:val="FFFFFF"/>
          <w:kern w:val="32"/>
          <w:szCs w:val="26"/>
        </w:rPr>
        <w:lastRenderedPageBreak/>
        <w:t>Description du cheptel</w:t>
      </w:r>
      <w:r w:rsidR="00DD1D1F" w:rsidRPr="005F3CC0">
        <w:rPr>
          <w:rFonts w:ascii="Arial" w:eastAsia="Times New Roman" w:hAnsi="Arial" w:cs="Arial"/>
          <w:b/>
          <w:bCs/>
          <w:color w:val="FFFFFF"/>
          <w:kern w:val="32"/>
          <w:szCs w:val="26"/>
        </w:rPr>
        <w:t xml:space="preserve"> </w:t>
      </w:r>
    </w:p>
    <w:tbl>
      <w:tblPr>
        <w:tblStyle w:val="Grilledutableau2"/>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6941"/>
        <w:gridCol w:w="2532"/>
        <w:gridCol w:w="20"/>
        <w:gridCol w:w="1535"/>
      </w:tblGrid>
      <w:tr w:rsidR="00895B0A" w:rsidRPr="003C37DD" w14:paraId="3C62B95B" w14:textId="77777777" w:rsidTr="00D631B6">
        <w:trPr>
          <w:trHeight w:val="191"/>
        </w:trPr>
        <w:tc>
          <w:tcPr>
            <w:tcW w:w="5000" w:type="pct"/>
            <w:gridSpan w:val="4"/>
            <w:shd w:val="clear" w:color="auto" w:fill="auto"/>
            <w:vAlign w:val="center"/>
          </w:tcPr>
          <w:p w14:paraId="2658EC01" w14:textId="2AD338E6" w:rsidR="00895B0A" w:rsidRPr="003C37DD" w:rsidRDefault="005C5DCA" w:rsidP="00D932E9">
            <w:pPr>
              <w:pStyle w:val="Paragraphedeliste"/>
              <w:numPr>
                <w:ilvl w:val="0"/>
                <w:numId w:val="6"/>
              </w:numPr>
              <w:spacing w:before="120" w:after="120"/>
              <w:rPr>
                <w:rFonts w:ascii="Arial" w:hAnsi="Arial" w:cs="Arial"/>
                <w:b/>
                <w:sz w:val="16"/>
                <w:szCs w:val="16"/>
              </w:rPr>
            </w:pPr>
            <w:r>
              <w:rPr>
                <w:rFonts w:ascii="Arial" w:hAnsi="Arial" w:cs="Arial"/>
                <w:sz w:val="18"/>
                <w:szCs w:val="18"/>
              </w:rPr>
              <w:t>C</w:t>
            </w:r>
            <w:r w:rsidR="00E31D18">
              <w:rPr>
                <w:rFonts w:ascii="Arial" w:hAnsi="Arial" w:cs="Arial"/>
                <w:sz w:val="18"/>
                <w:szCs w:val="18"/>
              </w:rPr>
              <w:t>ompléte</w:t>
            </w:r>
            <w:r>
              <w:rPr>
                <w:rFonts w:ascii="Arial" w:hAnsi="Arial" w:cs="Arial"/>
                <w:sz w:val="18"/>
                <w:szCs w:val="18"/>
              </w:rPr>
              <w:t>z</w:t>
            </w:r>
            <w:r w:rsidR="00895B0A">
              <w:rPr>
                <w:rFonts w:ascii="Arial" w:hAnsi="Arial" w:cs="Arial"/>
                <w:sz w:val="18"/>
                <w:szCs w:val="18"/>
              </w:rPr>
              <w:t xml:space="preserve"> les renseignements relatifs au cheptel</w:t>
            </w:r>
            <w:r w:rsidR="00895B0A" w:rsidRPr="005F3CC0">
              <w:rPr>
                <w:rFonts w:ascii="Arial" w:hAnsi="Arial" w:cs="Arial"/>
                <w:sz w:val="18"/>
                <w:szCs w:val="18"/>
              </w:rPr>
              <w:t xml:space="preserve"> : </w:t>
            </w:r>
          </w:p>
        </w:tc>
      </w:tr>
      <w:tr w:rsidR="00484E4A" w14:paraId="4AC97BCE" w14:textId="77777777" w:rsidTr="004A086F">
        <w:trPr>
          <w:trHeight w:val="339"/>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shd w:val="clear" w:color="auto" w:fill="BACBE9"/>
            <w:vAlign w:val="center"/>
            <w:hideMark/>
          </w:tcPr>
          <w:p w14:paraId="2AAD2862" w14:textId="77777777" w:rsidR="00484E4A" w:rsidRPr="00506CCD" w:rsidRDefault="00484E4A" w:rsidP="00506CCD">
            <w:pPr>
              <w:jc w:val="center"/>
              <w:rPr>
                <w:rFonts w:ascii="Arial" w:hAnsi="Arial" w:cs="Arial"/>
                <w:b/>
                <w:sz w:val="16"/>
                <w:szCs w:val="16"/>
              </w:rPr>
            </w:pPr>
            <w:r w:rsidRPr="00506CCD">
              <w:rPr>
                <w:rFonts w:ascii="Arial" w:hAnsi="Arial" w:cs="Arial"/>
                <w:b/>
                <w:sz w:val="16"/>
                <w:szCs w:val="16"/>
              </w:rPr>
              <w:t>Catégorie d’animal selon l’annexe VII, REA</w:t>
            </w:r>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shd w:val="clear" w:color="auto" w:fill="BACBE9"/>
            <w:vAlign w:val="center"/>
          </w:tcPr>
          <w:p w14:paraId="5323032A" w14:textId="77777777" w:rsidR="00506CCD" w:rsidRDefault="00506CCD" w:rsidP="00506CCD">
            <w:pPr>
              <w:jc w:val="center"/>
              <w:rPr>
                <w:rFonts w:ascii="Arial" w:hAnsi="Arial" w:cs="Arial"/>
                <w:b/>
                <w:sz w:val="16"/>
                <w:szCs w:val="16"/>
              </w:rPr>
            </w:pPr>
          </w:p>
          <w:p w14:paraId="26037393" w14:textId="77777777" w:rsidR="00484E4A" w:rsidRDefault="00484E4A" w:rsidP="00506CCD">
            <w:pPr>
              <w:jc w:val="center"/>
              <w:rPr>
                <w:rFonts w:ascii="Arial" w:hAnsi="Arial" w:cs="Arial"/>
                <w:b/>
                <w:sz w:val="16"/>
                <w:szCs w:val="16"/>
              </w:rPr>
            </w:pPr>
            <w:r w:rsidRPr="00506CCD">
              <w:rPr>
                <w:rFonts w:ascii="Arial" w:hAnsi="Arial" w:cs="Arial"/>
                <w:b/>
                <w:sz w:val="16"/>
                <w:szCs w:val="16"/>
              </w:rPr>
              <w:t>Nombre de têtes indiqué dans le premier bilan de phosphore 2011, dans la dernière autorisation ministérielle ou dans la dernière déclaration de conformité, selon la production annuelle de phosphore la plus élevée</w:t>
            </w:r>
          </w:p>
          <w:p w14:paraId="0CFAB1CF" w14:textId="013D416C" w:rsidR="00506CCD" w:rsidRPr="00506CCD" w:rsidRDefault="00506CCD" w:rsidP="00506CCD">
            <w:pPr>
              <w:jc w:val="center"/>
              <w:rPr>
                <w:rFonts w:ascii="Arial" w:hAnsi="Arial" w:cs="Arial"/>
                <w:b/>
                <w:sz w:val="16"/>
                <w:szCs w:val="16"/>
              </w:rPr>
            </w:pPr>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shd w:val="clear" w:color="auto" w:fill="BACBE9"/>
            <w:vAlign w:val="center"/>
            <w:hideMark/>
          </w:tcPr>
          <w:p w14:paraId="0883FE8F" w14:textId="688EEBE1" w:rsidR="00484E4A" w:rsidRDefault="00484E4A" w:rsidP="00506CCD">
            <w:pPr>
              <w:jc w:val="center"/>
              <w:rPr>
                <w:rFonts w:ascii="Arial" w:hAnsi="Arial" w:cs="Arial"/>
                <w:b/>
                <w:sz w:val="16"/>
                <w:szCs w:val="16"/>
                <w:highlight w:val="yellow"/>
              </w:rPr>
            </w:pPr>
            <w:r w:rsidRPr="00484E4A">
              <w:rPr>
                <w:rFonts w:ascii="Arial" w:hAnsi="Arial" w:cs="Arial"/>
                <w:b/>
                <w:sz w:val="16"/>
                <w:szCs w:val="16"/>
              </w:rPr>
              <w:t>Nombre de têtes considérées dans le projet</w:t>
            </w:r>
          </w:p>
        </w:tc>
      </w:tr>
      <w:tr w:rsidR="00E37ABD" w14:paraId="00D59FE3" w14:textId="77777777" w:rsidTr="004A086F">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hideMark/>
          </w:tcPr>
          <w:p w14:paraId="54457044" w14:textId="0641D74D" w:rsidR="00E37ABD" w:rsidRDefault="00E37ABD" w:rsidP="004A086F">
            <w:pPr>
              <w:ind w:left="360"/>
              <w:rPr>
                <w:rFonts w:ascii="Arial" w:hAnsi="Arial" w:cs="Arial"/>
                <w:sz w:val="18"/>
                <w:szCs w:val="18"/>
              </w:rPr>
            </w:pPr>
            <w:r>
              <w:rPr>
                <w:rFonts w:ascii="Arial" w:hAnsi="Arial" w:cs="Arial"/>
                <w:sz w:val="18"/>
                <w:szCs w:val="18"/>
              </w:rPr>
              <w:fldChar w:fldCharType="begin">
                <w:ffData>
                  <w:name w:val="Texte5"/>
                  <w:enabled/>
                  <w:calcOnExit w:val="0"/>
                  <w:textInput/>
                </w:ffData>
              </w:fldChar>
            </w:r>
            <w:bookmarkStart w:id="1" w:name="Texte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1"/>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E9F6F18" w14:textId="485EF154" w:rsidR="00E37ABD" w:rsidRDefault="004A086F" w:rsidP="004A086F">
            <w:pPr>
              <w:ind w:left="360"/>
              <w:rPr>
                <w:rFonts w:ascii="Arial" w:hAnsi="Arial" w:cs="Arial"/>
                <w:sz w:val="18"/>
                <w:szCs w:val="18"/>
              </w:rPr>
            </w:pPr>
            <w:r>
              <w:rPr>
                <w:rFonts w:ascii="Arial" w:hAnsi="Arial" w:cs="Arial"/>
                <w:sz w:val="18"/>
                <w:szCs w:val="18"/>
              </w:rPr>
              <w:fldChar w:fldCharType="begin">
                <w:ffData>
                  <w:name w:val="Texte29"/>
                  <w:enabled/>
                  <w:calcOnExit w:val="0"/>
                  <w:textInput/>
                </w:ffData>
              </w:fldChar>
            </w:r>
            <w:bookmarkStart w:id="2" w:name="Texte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3575BCB8" w14:textId="48D0F36C" w:rsidR="00E37ABD" w:rsidRDefault="004A086F" w:rsidP="004A086F">
            <w:pPr>
              <w:rPr>
                <w:rFonts w:ascii="Arial" w:hAnsi="Arial" w:cs="Arial"/>
                <w:b/>
                <w:sz w:val="16"/>
                <w:szCs w:val="16"/>
              </w:rPr>
            </w:pPr>
            <w:r>
              <w:rPr>
                <w:rFonts w:ascii="Arial" w:hAnsi="Arial" w:cs="Arial"/>
                <w:b/>
                <w:sz w:val="16"/>
                <w:szCs w:val="16"/>
              </w:rPr>
              <w:fldChar w:fldCharType="begin">
                <w:ffData>
                  <w:name w:val="Texte52"/>
                  <w:enabled/>
                  <w:calcOnExit w:val="0"/>
                  <w:textInput/>
                </w:ffData>
              </w:fldChar>
            </w:r>
            <w:bookmarkStart w:id="3" w:name="Texte5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r>
      <w:tr w:rsidR="00E37ABD" w14:paraId="7B33E767" w14:textId="77777777" w:rsidTr="004A086F">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hideMark/>
          </w:tcPr>
          <w:p w14:paraId="1183965E" w14:textId="77777777" w:rsidR="00E37ABD" w:rsidRDefault="00E37ABD" w:rsidP="004A086F">
            <w:pPr>
              <w:ind w:left="360"/>
              <w:rPr>
                <w:rFonts w:ascii="Arial" w:hAnsi="Arial" w:cs="Arial"/>
                <w:sz w:val="18"/>
                <w:szCs w:val="18"/>
              </w:rPr>
            </w:pPr>
            <w:r>
              <w:rPr>
                <w:rFonts w:ascii="Arial" w:hAnsi="Arial" w:cs="Arial"/>
                <w:sz w:val="18"/>
                <w:szCs w:val="18"/>
              </w:rPr>
              <w:fldChar w:fldCharType="begin">
                <w:ffData>
                  <w:name w:val="Texte6"/>
                  <w:enabled/>
                  <w:calcOnExit w:val="0"/>
                  <w:textInput/>
                </w:ffData>
              </w:fldChar>
            </w:r>
            <w:bookmarkStart w:id="4" w:name="Texte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bookmarkEnd w:id="4"/>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E636E0E" w14:textId="6EC99FF9" w:rsidR="00E37ABD" w:rsidRDefault="004A086F" w:rsidP="004A086F">
            <w:pPr>
              <w:ind w:left="360"/>
              <w:rPr>
                <w:rFonts w:ascii="Arial" w:hAnsi="Arial" w:cs="Arial"/>
                <w:sz w:val="18"/>
                <w:szCs w:val="18"/>
              </w:rPr>
            </w:pPr>
            <w:r>
              <w:rPr>
                <w:rFonts w:ascii="Arial" w:hAnsi="Arial" w:cs="Arial"/>
                <w:sz w:val="18"/>
                <w:szCs w:val="18"/>
              </w:rPr>
              <w:fldChar w:fldCharType="begin">
                <w:ffData>
                  <w:name w:val="Texte30"/>
                  <w:enabled/>
                  <w:calcOnExit w:val="0"/>
                  <w:textInput/>
                </w:ffData>
              </w:fldChar>
            </w:r>
            <w:bookmarkStart w:id="5" w:name="Texte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6781D777" w14:textId="4076F28F" w:rsidR="00E37ABD" w:rsidRDefault="004A086F" w:rsidP="004A086F">
            <w:pPr>
              <w:rPr>
                <w:rFonts w:ascii="Arial" w:hAnsi="Arial" w:cs="Arial"/>
                <w:b/>
                <w:sz w:val="16"/>
                <w:szCs w:val="16"/>
              </w:rPr>
            </w:pPr>
            <w:r>
              <w:rPr>
                <w:rFonts w:ascii="Arial" w:hAnsi="Arial" w:cs="Arial"/>
                <w:b/>
                <w:sz w:val="16"/>
                <w:szCs w:val="16"/>
              </w:rPr>
              <w:fldChar w:fldCharType="begin">
                <w:ffData>
                  <w:name w:val="Texte53"/>
                  <w:enabled/>
                  <w:calcOnExit w:val="0"/>
                  <w:textInput/>
                </w:ffData>
              </w:fldChar>
            </w:r>
            <w:bookmarkStart w:id="6" w:name="Texte5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tc>
      </w:tr>
      <w:tr w:rsidR="00E37ABD" w14:paraId="1B3C1A48" w14:textId="77777777" w:rsidTr="004A086F">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hideMark/>
          </w:tcPr>
          <w:p w14:paraId="2377BF9A" w14:textId="77777777" w:rsidR="00E37ABD" w:rsidRDefault="00E37ABD" w:rsidP="004A086F">
            <w:pPr>
              <w:ind w:left="360"/>
              <w:rPr>
                <w:rFonts w:ascii="Arial" w:hAnsi="Arial" w:cs="Arial"/>
                <w:sz w:val="18"/>
                <w:szCs w:val="18"/>
              </w:rPr>
            </w:pPr>
            <w:r>
              <w:rPr>
                <w:rFonts w:ascii="Arial" w:hAnsi="Arial" w:cs="Arial"/>
                <w:sz w:val="18"/>
                <w:szCs w:val="18"/>
              </w:rPr>
              <w:fldChar w:fldCharType="begin">
                <w:ffData>
                  <w:name w:val="Texte7"/>
                  <w:enabled/>
                  <w:calcOnExit w:val="0"/>
                  <w:textInput/>
                </w:ffData>
              </w:fldChar>
            </w:r>
            <w:bookmarkStart w:id="7" w:name="Texte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bookmarkEnd w:id="7"/>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141439F" w14:textId="084BA18F" w:rsidR="00E37ABD" w:rsidRDefault="004A086F" w:rsidP="004A086F">
            <w:pPr>
              <w:ind w:left="360"/>
              <w:rPr>
                <w:rFonts w:ascii="Arial" w:hAnsi="Arial" w:cs="Arial"/>
                <w:sz w:val="18"/>
                <w:szCs w:val="18"/>
              </w:rPr>
            </w:pPr>
            <w:r>
              <w:rPr>
                <w:rFonts w:ascii="Arial" w:hAnsi="Arial" w:cs="Arial"/>
                <w:sz w:val="18"/>
                <w:szCs w:val="18"/>
              </w:rPr>
              <w:fldChar w:fldCharType="begin">
                <w:ffData>
                  <w:name w:val="Texte31"/>
                  <w:enabled/>
                  <w:calcOnExit w:val="0"/>
                  <w:textInput/>
                </w:ffData>
              </w:fldChar>
            </w:r>
            <w:bookmarkStart w:id="8" w:name="Texte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FCBDF24" w14:textId="3003EB09" w:rsidR="00E37ABD" w:rsidRDefault="004A086F" w:rsidP="004A086F">
            <w:pPr>
              <w:rPr>
                <w:rFonts w:ascii="Arial" w:hAnsi="Arial" w:cs="Arial"/>
                <w:b/>
                <w:sz w:val="16"/>
                <w:szCs w:val="16"/>
              </w:rPr>
            </w:pPr>
            <w:r>
              <w:rPr>
                <w:rFonts w:ascii="Arial" w:hAnsi="Arial" w:cs="Arial"/>
                <w:b/>
                <w:sz w:val="16"/>
                <w:szCs w:val="16"/>
              </w:rPr>
              <w:fldChar w:fldCharType="begin">
                <w:ffData>
                  <w:name w:val="Texte54"/>
                  <w:enabled/>
                  <w:calcOnExit w:val="0"/>
                  <w:textInput/>
                </w:ffData>
              </w:fldChar>
            </w:r>
            <w:bookmarkStart w:id="9" w:name="Texte5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
          </w:p>
        </w:tc>
      </w:tr>
      <w:tr w:rsidR="00E37ABD" w14:paraId="79D961EC" w14:textId="77777777" w:rsidTr="004A086F">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hideMark/>
          </w:tcPr>
          <w:p w14:paraId="5325F5A3" w14:textId="77777777" w:rsidR="00E37ABD" w:rsidRDefault="00E37ABD" w:rsidP="004A086F">
            <w:pPr>
              <w:ind w:left="360"/>
              <w:rPr>
                <w:rFonts w:ascii="Arial" w:hAnsi="Arial" w:cs="Arial"/>
                <w:sz w:val="18"/>
                <w:szCs w:val="18"/>
              </w:rPr>
            </w:pPr>
            <w:r>
              <w:rPr>
                <w:rFonts w:ascii="Arial" w:hAnsi="Arial" w:cs="Arial"/>
                <w:sz w:val="18"/>
                <w:szCs w:val="18"/>
              </w:rPr>
              <w:fldChar w:fldCharType="begin">
                <w:ffData>
                  <w:name w:val="Texte8"/>
                  <w:enabled/>
                  <w:calcOnExit w:val="0"/>
                  <w:textInput/>
                </w:ffData>
              </w:fldChar>
            </w:r>
            <w:bookmarkStart w:id="10" w:name="Texte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bookmarkEnd w:id="10"/>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6BC90A74" w14:textId="6DF70380" w:rsidR="00E37ABD" w:rsidRDefault="004A086F" w:rsidP="004A086F">
            <w:pPr>
              <w:ind w:left="360"/>
              <w:rPr>
                <w:rFonts w:ascii="Arial" w:hAnsi="Arial" w:cs="Arial"/>
                <w:sz w:val="18"/>
                <w:szCs w:val="18"/>
              </w:rPr>
            </w:pPr>
            <w:r>
              <w:rPr>
                <w:rFonts w:ascii="Arial" w:hAnsi="Arial" w:cs="Arial"/>
                <w:sz w:val="18"/>
                <w:szCs w:val="18"/>
              </w:rPr>
              <w:fldChar w:fldCharType="begin">
                <w:ffData>
                  <w:name w:val="Texte32"/>
                  <w:enabled/>
                  <w:calcOnExit w:val="0"/>
                  <w:textInput/>
                </w:ffData>
              </w:fldChar>
            </w:r>
            <w:bookmarkStart w:id="11" w:name="Texte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AA2FD3A" w14:textId="37FF3643" w:rsidR="00E37ABD" w:rsidRDefault="004A086F" w:rsidP="004A086F">
            <w:pPr>
              <w:rPr>
                <w:rFonts w:ascii="Arial" w:hAnsi="Arial" w:cs="Arial"/>
                <w:b/>
                <w:sz w:val="16"/>
                <w:szCs w:val="16"/>
              </w:rPr>
            </w:pPr>
            <w:r>
              <w:rPr>
                <w:rFonts w:ascii="Arial" w:hAnsi="Arial" w:cs="Arial"/>
                <w:b/>
                <w:sz w:val="16"/>
                <w:szCs w:val="16"/>
              </w:rPr>
              <w:fldChar w:fldCharType="begin">
                <w:ffData>
                  <w:name w:val="Texte55"/>
                  <w:enabled/>
                  <w:calcOnExit w:val="0"/>
                  <w:textInput/>
                </w:ffData>
              </w:fldChar>
            </w:r>
            <w:bookmarkStart w:id="12" w:name="Texte5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
          </w:p>
        </w:tc>
      </w:tr>
      <w:tr w:rsidR="00E37ABD" w14:paraId="7780163A" w14:textId="77777777" w:rsidTr="004A086F">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hideMark/>
          </w:tcPr>
          <w:p w14:paraId="2BD16DA0" w14:textId="77777777" w:rsidR="00E37ABD" w:rsidRDefault="00E37ABD" w:rsidP="004A086F">
            <w:pPr>
              <w:ind w:left="360"/>
              <w:rPr>
                <w:rFonts w:ascii="Arial" w:hAnsi="Arial" w:cs="Arial"/>
                <w:sz w:val="18"/>
                <w:szCs w:val="18"/>
              </w:rPr>
            </w:pPr>
            <w:r>
              <w:rPr>
                <w:rFonts w:ascii="Arial" w:hAnsi="Arial" w:cs="Arial"/>
                <w:sz w:val="18"/>
                <w:szCs w:val="18"/>
              </w:rPr>
              <w:fldChar w:fldCharType="begin">
                <w:ffData>
                  <w:name w:val="Texte9"/>
                  <w:enabled/>
                  <w:calcOnExit w:val="0"/>
                  <w:textInput/>
                </w:ffData>
              </w:fldChar>
            </w:r>
            <w:bookmarkStart w:id="13" w:name="Texte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bookmarkEnd w:id="13"/>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38EA25B" w14:textId="0AE9BEDC" w:rsidR="00E37ABD" w:rsidRDefault="004A086F" w:rsidP="004A086F">
            <w:pPr>
              <w:ind w:left="360"/>
              <w:rPr>
                <w:rFonts w:ascii="Arial" w:hAnsi="Arial" w:cs="Arial"/>
                <w:sz w:val="18"/>
                <w:szCs w:val="18"/>
              </w:rPr>
            </w:pPr>
            <w:r>
              <w:rPr>
                <w:rFonts w:ascii="Arial" w:hAnsi="Arial" w:cs="Arial"/>
                <w:sz w:val="18"/>
                <w:szCs w:val="18"/>
              </w:rPr>
              <w:fldChar w:fldCharType="begin">
                <w:ffData>
                  <w:name w:val="Texte33"/>
                  <w:enabled/>
                  <w:calcOnExit w:val="0"/>
                  <w:textInput/>
                </w:ffData>
              </w:fldChar>
            </w:r>
            <w:bookmarkStart w:id="14" w:name="Texte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31F74E35" w14:textId="7287BB37" w:rsidR="00E37ABD" w:rsidRDefault="004A086F" w:rsidP="004A086F">
            <w:pPr>
              <w:rPr>
                <w:rFonts w:ascii="Arial" w:hAnsi="Arial" w:cs="Arial"/>
                <w:b/>
                <w:sz w:val="16"/>
                <w:szCs w:val="16"/>
              </w:rPr>
            </w:pPr>
            <w:r>
              <w:rPr>
                <w:rFonts w:ascii="Arial" w:hAnsi="Arial" w:cs="Arial"/>
                <w:b/>
                <w:sz w:val="16"/>
                <w:szCs w:val="16"/>
              </w:rPr>
              <w:fldChar w:fldCharType="begin">
                <w:ffData>
                  <w:name w:val="Texte56"/>
                  <w:enabled/>
                  <w:calcOnExit w:val="0"/>
                  <w:textInput/>
                </w:ffData>
              </w:fldChar>
            </w:r>
            <w:bookmarkStart w:id="15" w:name="Texte5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
          </w:p>
        </w:tc>
      </w:tr>
      <w:tr w:rsidR="00E37ABD" w14:paraId="7AE4AB78"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hideMark/>
          </w:tcPr>
          <w:p w14:paraId="7B6E4FDA" w14:textId="159BEFE3" w:rsidR="00E37ABD" w:rsidRDefault="00E37ABD" w:rsidP="004A086F">
            <w:pPr>
              <w:ind w:left="360"/>
              <w:rPr>
                <w:rFonts w:ascii="Arial" w:hAnsi="Arial" w:cs="Arial"/>
                <w:sz w:val="18"/>
                <w:szCs w:val="18"/>
              </w:rPr>
            </w:pPr>
            <w:r>
              <w:rPr>
                <w:rFonts w:ascii="Arial" w:hAnsi="Arial" w:cs="Arial"/>
                <w:sz w:val="18"/>
                <w:szCs w:val="18"/>
              </w:rPr>
              <w:fldChar w:fldCharType="begin">
                <w:ffData>
                  <w:name w:val="Texte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1FA54A9" w14:textId="03F1294B" w:rsidR="00E37ABD" w:rsidRDefault="004A086F" w:rsidP="004A086F">
            <w:pPr>
              <w:ind w:left="360"/>
              <w:rPr>
                <w:rFonts w:ascii="Arial" w:hAnsi="Arial" w:cs="Arial"/>
                <w:sz w:val="18"/>
                <w:szCs w:val="18"/>
              </w:rPr>
            </w:pPr>
            <w:r>
              <w:rPr>
                <w:rFonts w:ascii="Arial" w:hAnsi="Arial" w:cs="Arial"/>
                <w:sz w:val="18"/>
                <w:szCs w:val="18"/>
              </w:rPr>
              <w:fldChar w:fldCharType="begin">
                <w:ffData>
                  <w:name w:val="Texte34"/>
                  <w:enabled/>
                  <w:calcOnExit w:val="0"/>
                  <w:textInput/>
                </w:ffData>
              </w:fldChar>
            </w:r>
            <w:bookmarkStart w:id="16" w:name="Texte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B8EA88C" w14:textId="33B5BA1D" w:rsidR="00E37ABD" w:rsidRDefault="004A086F" w:rsidP="004A086F">
            <w:pPr>
              <w:rPr>
                <w:rFonts w:ascii="Arial" w:hAnsi="Arial" w:cs="Arial"/>
                <w:b/>
                <w:sz w:val="16"/>
                <w:szCs w:val="16"/>
              </w:rPr>
            </w:pPr>
            <w:r>
              <w:rPr>
                <w:rFonts w:ascii="Arial" w:hAnsi="Arial" w:cs="Arial"/>
                <w:b/>
                <w:sz w:val="16"/>
                <w:szCs w:val="16"/>
              </w:rPr>
              <w:fldChar w:fldCharType="begin">
                <w:ffData>
                  <w:name w:val="Texte57"/>
                  <w:enabled/>
                  <w:calcOnExit w:val="0"/>
                  <w:textInput/>
                </w:ffData>
              </w:fldChar>
            </w:r>
            <w:bookmarkStart w:id="17" w:name="Texte5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r>
      <w:tr w:rsidR="00E37ABD" w14:paraId="2D56324C"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hideMark/>
          </w:tcPr>
          <w:p w14:paraId="319305AB" w14:textId="50F5FF94" w:rsidR="00E37ABD" w:rsidRDefault="00E37ABD" w:rsidP="004A086F">
            <w:pPr>
              <w:ind w:left="360"/>
              <w:rPr>
                <w:rFonts w:ascii="Arial" w:hAnsi="Arial" w:cs="Arial"/>
                <w:sz w:val="18"/>
                <w:szCs w:val="18"/>
              </w:rPr>
            </w:pPr>
            <w:r>
              <w:rPr>
                <w:rFonts w:ascii="Arial" w:hAnsi="Arial" w:cs="Arial"/>
                <w:sz w:val="18"/>
                <w:szCs w:val="18"/>
              </w:rPr>
              <w:fldChar w:fldCharType="begin">
                <w:ffData>
                  <w:name w:val="Texte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704D3A53" w14:textId="7A97FF7F" w:rsidR="00E37ABD" w:rsidRDefault="004A086F" w:rsidP="004A086F">
            <w:pPr>
              <w:ind w:left="360"/>
              <w:rPr>
                <w:rFonts w:ascii="Arial" w:hAnsi="Arial" w:cs="Arial"/>
                <w:sz w:val="18"/>
                <w:szCs w:val="18"/>
              </w:rPr>
            </w:pPr>
            <w:r>
              <w:rPr>
                <w:rFonts w:ascii="Arial" w:hAnsi="Arial" w:cs="Arial"/>
                <w:sz w:val="18"/>
                <w:szCs w:val="18"/>
              </w:rPr>
              <w:fldChar w:fldCharType="begin">
                <w:ffData>
                  <w:name w:val="Texte35"/>
                  <w:enabled/>
                  <w:calcOnExit w:val="0"/>
                  <w:textInput/>
                </w:ffData>
              </w:fldChar>
            </w:r>
            <w:bookmarkStart w:id="18" w:name="Texte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DC36DBF" w14:textId="5097952F" w:rsidR="00E37ABD" w:rsidRDefault="004A086F" w:rsidP="004A086F">
            <w:pPr>
              <w:rPr>
                <w:rFonts w:ascii="Arial" w:hAnsi="Arial" w:cs="Arial"/>
                <w:b/>
                <w:sz w:val="16"/>
                <w:szCs w:val="16"/>
              </w:rPr>
            </w:pPr>
            <w:r>
              <w:rPr>
                <w:rFonts w:ascii="Arial" w:hAnsi="Arial" w:cs="Arial"/>
                <w:b/>
                <w:sz w:val="16"/>
                <w:szCs w:val="16"/>
              </w:rPr>
              <w:fldChar w:fldCharType="begin">
                <w:ffData>
                  <w:name w:val="Texte58"/>
                  <w:enabled/>
                  <w:calcOnExit w:val="0"/>
                  <w:textInput/>
                </w:ffData>
              </w:fldChar>
            </w:r>
            <w:bookmarkStart w:id="19" w:name="Texte5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
          </w:p>
        </w:tc>
      </w:tr>
      <w:tr w:rsidR="004A086F" w14:paraId="0BC1DEAA"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978005C" w14:textId="37191C95"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13"/>
                  <w:enabled/>
                  <w:calcOnExit w:val="0"/>
                  <w:textInput/>
                </w:ffData>
              </w:fldChar>
            </w:r>
            <w:r>
              <w:rPr>
                <w:rFonts w:ascii="Arial" w:hAnsi="Arial" w:cs="Arial"/>
                <w:sz w:val="18"/>
                <w:szCs w:val="18"/>
              </w:rPr>
              <w:instrText xml:space="preserve"> </w:instrText>
            </w:r>
            <w:bookmarkStart w:id="20" w:name="Texte13"/>
            <w:r>
              <w:rPr>
                <w:rFonts w:ascii="Arial" w:hAnsi="Arial" w:cs="Arial"/>
                <w:sz w:val="18"/>
                <w:szCs w:val="18"/>
              </w:rPr>
              <w:instrText xml:space="preserve">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BB27C12" w14:textId="41787BC7"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36"/>
                  <w:enabled/>
                  <w:calcOnExit w:val="0"/>
                  <w:textInput/>
                </w:ffData>
              </w:fldChar>
            </w:r>
            <w:bookmarkStart w:id="21" w:name="Texte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694EB6A6" w14:textId="530A0FB6" w:rsidR="004A086F" w:rsidRDefault="004A086F" w:rsidP="004A086F">
            <w:pPr>
              <w:rPr>
                <w:rFonts w:ascii="Arial" w:hAnsi="Arial" w:cs="Arial"/>
                <w:b/>
                <w:sz w:val="16"/>
                <w:szCs w:val="16"/>
              </w:rPr>
            </w:pPr>
            <w:r>
              <w:rPr>
                <w:rFonts w:ascii="Arial" w:hAnsi="Arial" w:cs="Arial"/>
                <w:b/>
                <w:sz w:val="16"/>
                <w:szCs w:val="16"/>
              </w:rPr>
              <w:fldChar w:fldCharType="begin">
                <w:ffData>
                  <w:name w:val="Texte59"/>
                  <w:enabled/>
                  <w:calcOnExit w:val="0"/>
                  <w:textInput/>
                </w:ffData>
              </w:fldChar>
            </w:r>
            <w:bookmarkStart w:id="22" w:name="Texte5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
          </w:p>
        </w:tc>
      </w:tr>
      <w:tr w:rsidR="004A086F" w14:paraId="27D03411"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755D903" w14:textId="720D2B4E"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14"/>
                  <w:enabled/>
                  <w:calcOnExit w:val="0"/>
                  <w:textInput/>
                </w:ffData>
              </w:fldChar>
            </w:r>
            <w:bookmarkStart w:id="23" w:name="Texte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372F820" w14:textId="014C6B70"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37"/>
                  <w:enabled/>
                  <w:calcOnExit w:val="0"/>
                  <w:textInput/>
                </w:ffData>
              </w:fldChar>
            </w:r>
            <w:bookmarkStart w:id="24" w:name="Texte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6CA5984A" w14:textId="111D9F47" w:rsidR="004A086F" w:rsidRDefault="004A086F" w:rsidP="004A086F">
            <w:pPr>
              <w:rPr>
                <w:rFonts w:ascii="Arial" w:hAnsi="Arial" w:cs="Arial"/>
                <w:b/>
                <w:sz w:val="16"/>
                <w:szCs w:val="16"/>
              </w:rPr>
            </w:pPr>
            <w:r>
              <w:rPr>
                <w:rFonts w:ascii="Arial" w:hAnsi="Arial" w:cs="Arial"/>
                <w:b/>
                <w:sz w:val="16"/>
                <w:szCs w:val="16"/>
              </w:rPr>
              <w:fldChar w:fldCharType="begin">
                <w:ffData>
                  <w:name w:val="Texte60"/>
                  <w:enabled/>
                  <w:calcOnExit w:val="0"/>
                  <w:textInput/>
                </w:ffData>
              </w:fldChar>
            </w:r>
            <w:bookmarkStart w:id="25" w:name="Texte6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5"/>
          </w:p>
        </w:tc>
      </w:tr>
      <w:tr w:rsidR="004A086F" w14:paraId="583D2431"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C593085" w14:textId="11A1DE48"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15"/>
                  <w:enabled/>
                  <w:calcOnExit w:val="0"/>
                  <w:textInput/>
                </w:ffData>
              </w:fldChar>
            </w:r>
            <w:bookmarkStart w:id="26" w:name="Texte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4A72666" w14:textId="1EF6A8AE"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38"/>
                  <w:enabled/>
                  <w:calcOnExit w:val="0"/>
                  <w:textInput/>
                </w:ffData>
              </w:fldChar>
            </w:r>
            <w:bookmarkStart w:id="27" w:name="Texte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B78E6DB" w14:textId="3EA05C2A" w:rsidR="004A086F" w:rsidRDefault="004A086F" w:rsidP="004A086F">
            <w:pPr>
              <w:rPr>
                <w:rFonts w:ascii="Arial" w:hAnsi="Arial" w:cs="Arial"/>
                <w:b/>
                <w:sz w:val="16"/>
                <w:szCs w:val="16"/>
              </w:rPr>
            </w:pPr>
            <w:r>
              <w:rPr>
                <w:rFonts w:ascii="Arial" w:hAnsi="Arial" w:cs="Arial"/>
                <w:b/>
                <w:sz w:val="16"/>
                <w:szCs w:val="16"/>
              </w:rPr>
              <w:fldChar w:fldCharType="begin">
                <w:ffData>
                  <w:name w:val="Texte61"/>
                  <w:enabled/>
                  <w:calcOnExit w:val="0"/>
                  <w:textInput/>
                </w:ffData>
              </w:fldChar>
            </w:r>
            <w:bookmarkStart w:id="28" w:name="Texte6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8"/>
          </w:p>
        </w:tc>
      </w:tr>
      <w:tr w:rsidR="004A086F" w14:paraId="0A58338A"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685A1F8B" w14:textId="478D1E20"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16"/>
                  <w:enabled/>
                  <w:calcOnExit w:val="0"/>
                  <w:textInput/>
                </w:ffData>
              </w:fldChar>
            </w:r>
            <w:bookmarkStart w:id="29" w:name="Texte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647909E9" w14:textId="21CF99E9"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39"/>
                  <w:enabled/>
                  <w:calcOnExit w:val="0"/>
                  <w:textInput/>
                </w:ffData>
              </w:fldChar>
            </w:r>
            <w:bookmarkStart w:id="30" w:name="Texte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27E1780" w14:textId="1FE8103C" w:rsidR="004A086F" w:rsidRDefault="004A086F" w:rsidP="004A086F">
            <w:pPr>
              <w:rPr>
                <w:rFonts w:ascii="Arial" w:hAnsi="Arial" w:cs="Arial"/>
                <w:b/>
                <w:sz w:val="16"/>
                <w:szCs w:val="16"/>
              </w:rPr>
            </w:pPr>
            <w:r>
              <w:rPr>
                <w:rFonts w:ascii="Arial" w:hAnsi="Arial" w:cs="Arial"/>
                <w:b/>
                <w:sz w:val="16"/>
                <w:szCs w:val="16"/>
              </w:rPr>
              <w:fldChar w:fldCharType="begin">
                <w:ffData>
                  <w:name w:val="Texte62"/>
                  <w:enabled/>
                  <w:calcOnExit w:val="0"/>
                  <w:textInput/>
                </w:ffData>
              </w:fldChar>
            </w:r>
            <w:bookmarkStart w:id="31" w:name="Texte6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1"/>
          </w:p>
        </w:tc>
      </w:tr>
      <w:tr w:rsidR="004A086F" w14:paraId="09E80EFA"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BFF8C2D" w14:textId="4CEBF330"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17"/>
                  <w:enabled/>
                  <w:calcOnExit w:val="0"/>
                  <w:textInput/>
                </w:ffData>
              </w:fldChar>
            </w:r>
            <w:bookmarkStart w:id="32" w:name="Texte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75B17C20" w14:textId="5692A82B"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0"/>
                  <w:enabled/>
                  <w:calcOnExit w:val="0"/>
                  <w:textInput/>
                </w:ffData>
              </w:fldChar>
            </w:r>
            <w:bookmarkStart w:id="33" w:name="Texte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34F3D967" w14:textId="1BDA0C2F" w:rsidR="004A086F" w:rsidRDefault="004A086F" w:rsidP="004A086F">
            <w:pPr>
              <w:rPr>
                <w:rFonts w:ascii="Arial" w:hAnsi="Arial" w:cs="Arial"/>
                <w:b/>
                <w:sz w:val="16"/>
                <w:szCs w:val="16"/>
              </w:rPr>
            </w:pPr>
            <w:r>
              <w:rPr>
                <w:rFonts w:ascii="Arial" w:hAnsi="Arial" w:cs="Arial"/>
                <w:b/>
                <w:sz w:val="16"/>
                <w:szCs w:val="16"/>
              </w:rPr>
              <w:fldChar w:fldCharType="begin">
                <w:ffData>
                  <w:name w:val="Texte63"/>
                  <w:enabled/>
                  <w:calcOnExit w:val="0"/>
                  <w:textInput/>
                </w:ffData>
              </w:fldChar>
            </w:r>
            <w:bookmarkStart w:id="34" w:name="Texte6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
          </w:p>
        </w:tc>
      </w:tr>
      <w:tr w:rsidR="004A086F" w14:paraId="2DD8FA40"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6C15F14E" w14:textId="3CA2B888"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18"/>
                  <w:enabled/>
                  <w:calcOnExit w:val="0"/>
                  <w:textInput/>
                </w:ffData>
              </w:fldChar>
            </w:r>
            <w:bookmarkStart w:id="35" w:name="Texte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0D71F32" w14:textId="1B8C5EC1"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1"/>
                  <w:enabled/>
                  <w:calcOnExit w:val="0"/>
                  <w:textInput/>
                </w:ffData>
              </w:fldChar>
            </w:r>
            <w:bookmarkStart w:id="36" w:name="Texte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77D47D54" w14:textId="5E46DB92" w:rsidR="004A086F" w:rsidRDefault="004A086F" w:rsidP="004A086F">
            <w:pPr>
              <w:rPr>
                <w:rFonts w:ascii="Arial" w:hAnsi="Arial" w:cs="Arial"/>
                <w:b/>
                <w:sz w:val="16"/>
                <w:szCs w:val="16"/>
              </w:rPr>
            </w:pPr>
            <w:r>
              <w:rPr>
                <w:rFonts w:ascii="Arial" w:hAnsi="Arial" w:cs="Arial"/>
                <w:b/>
                <w:sz w:val="16"/>
                <w:szCs w:val="16"/>
              </w:rPr>
              <w:fldChar w:fldCharType="begin">
                <w:ffData>
                  <w:name w:val="Texte64"/>
                  <w:enabled/>
                  <w:calcOnExit w:val="0"/>
                  <w:textInput/>
                </w:ffData>
              </w:fldChar>
            </w:r>
            <w:bookmarkStart w:id="37" w:name="Texte6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7"/>
          </w:p>
        </w:tc>
      </w:tr>
      <w:tr w:rsidR="004A086F" w14:paraId="06E61F71"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3211234" w14:textId="1E9F4AE4"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19"/>
                  <w:enabled/>
                  <w:calcOnExit w:val="0"/>
                  <w:textInput/>
                </w:ffData>
              </w:fldChar>
            </w:r>
            <w:bookmarkStart w:id="38" w:name="Texte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76C42091" w14:textId="6F02D80F"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2"/>
                  <w:enabled/>
                  <w:calcOnExit w:val="0"/>
                  <w:textInput/>
                </w:ffData>
              </w:fldChar>
            </w:r>
            <w:bookmarkStart w:id="39" w:name="Texte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D22460C" w14:textId="5118711E" w:rsidR="004A086F" w:rsidRDefault="004A086F" w:rsidP="004A086F">
            <w:pPr>
              <w:rPr>
                <w:rFonts w:ascii="Arial" w:hAnsi="Arial" w:cs="Arial"/>
                <w:b/>
                <w:sz w:val="16"/>
                <w:szCs w:val="16"/>
              </w:rPr>
            </w:pPr>
            <w:r>
              <w:rPr>
                <w:rFonts w:ascii="Arial" w:hAnsi="Arial" w:cs="Arial"/>
                <w:b/>
                <w:sz w:val="16"/>
                <w:szCs w:val="16"/>
              </w:rPr>
              <w:fldChar w:fldCharType="begin">
                <w:ffData>
                  <w:name w:val="Texte65"/>
                  <w:enabled/>
                  <w:calcOnExit w:val="0"/>
                  <w:textInput/>
                </w:ffData>
              </w:fldChar>
            </w:r>
            <w:bookmarkStart w:id="40" w:name="Texte6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0"/>
          </w:p>
        </w:tc>
      </w:tr>
      <w:tr w:rsidR="004A086F" w14:paraId="2ABAE50E"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E6982B0" w14:textId="18A12D2F"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0"/>
                  <w:enabled/>
                  <w:calcOnExit w:val="0"/>
                  <w:textInput/>
                </w:ffData>
              </w:fldChar>
            </w:r>
            <w:bookmarkStart w:id="41" w:name="Texte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0C7502F" w14:textId="752168E3"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3"/>
                  <w:enabled/>
                  <w:calcOnExit w:val="0"/>
                  <w:textInput/>
                </w:ffData>
              </w:fldChar>
            </w:r>
            <w:bookmarkStart w:id="42" w:name="Texte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95C0866" w14:textId="13C3DB25" w:rsidR="004A086F" w:rsidRDefault="004A086F" w:rsidP="004A086F">
            <w:pPr>
              <w:rPr>
                <w:rFonts w:ascii="Arial" w:hAnsi="Arial" w:cs="Arial"/>
                <w:b/>
                <w:sz w:val="16"/>
                <w:szCs w:val="16"/>
              </w:rPr>
            </w:pPr>
            <w:r>
              <w:rPr>
                <w:rFonts w:ascii="Arial" w:hAnsi="Arial" w:cs="Arial"/>
                <w:b/>
                <w:sz w:val="16"/>
                <w:szCs w:val="16"/>
              </w:rPr>
              <w:fldChar w:fldCharType="begin">
                <w:ffData>
                  <w:name w:val="Texte66"/>
                  <w:enabled/>
                  <w:calcOnExit w:val="0"/>
                  <w:textInput/>
                </w:ffData>
              </w:fldChar>
            </w:r>
            <w:bookmarkStart w:id="43" w:name="Texte6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3"/>
          </w:p>
        </w:tc>
      </w:tr>
      <w:tr w:rsidR="004A086F" w14:paraId="22F62AFB"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78417D4F" w14:textId="251AC709"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1"/>
                  <w:enabled/>
                  <w:calcOnExit w:val="0"/>
                  <w:textInput/>
                </w:ffData>
              </w:fldChar>
            </w:r>
            <w:bookmarkStart w:id="44" w:name="Texte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3713B43" w14:textId="67A9AC1E"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4"/>
                  <w:enabled/>
                  <w:calcOnExit w:val="0"/>
                  <w:textInput/>
                </w:ffData>
              </w:fldChar>
            </w:r>
            <w:bookmarkStart w:id="45" w:name="Texte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9FB2639" w14:textId="2D4433E9" w:rsidR="004A086F" w:rsidRDefault="004A086F" w:rsidP="004A086F">
            <w:pPr>
              <w:rPr>
                <w:rFonts w:ascii="Arial" w:hAnsi="Arial" w:cs="Arial"/>
                <w:b/>
                <w:sz w:val="16"/>
                <w:szCs w:val="16"/>
              </w:rPr>
            </w:pPr>
            <w:r>
              <w:rPr>
                <w:rFonts w:ascii="Arial" w:hAnsi="Arial" w:cs="Arial"/>
                <w:b/>
                <w:sz w:val="16"/>
                <w:szCs w:val="16"/>
              </w:rPr>
              <w:fldChar w:fldCharType="begin">
                <w:ffData>
                  <w:name w:val="Texte67"/>
                  <w:enabled/>
                  <w:calcOnExit w:val="0"/>
                  <w:textInput/>
                </w:ffData>
              </w:fldChar>
            </w:r>
            <w:bookmarkStart w:id="46" w:name="Texte6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6"/>
          </w:p>
        </w:tc>
      </w:tr>
      <w:tr w:rsidR="004A086F" w14:paraId="49D89DDC"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3B4EECD" w14:textId="622B29DE"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2"/>
                  <w:enabled/>
                  <w:calcOnExit w:val="0"/>
                  <w:textInput/>
                </w:ffData>
              </w:fldChar>
            </w:r>
            <w:bookmarkStart w:id="47" w:name="Texte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F3A0AEF" w14:textId="3C4B5833"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5"/>
                  <w:enabled/>
                  <w:calcOnExit w:val="0"/>
                  <w:textInput/>
                </w:ffData>
              </w:fldChar>
            </w:r>
            <w:bookmarkStart w:id="48" w:name="Texte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0C25235" w14:textId="0D76A5E0" w:rsidR="004A086F" w:rsidRDefault="004A086F" w:rsidP="004A086F">
            <w:pPr>
              <w:rPr>
                <w:rFonts w:ascii="Arial" w:hAnsi="Arial" w:cs="Arial"/>
                <w:b/>
                <w:sz w:val="16"/>
                <w:szCs w:val="16"/>
              </w:rPr>
            </w:pPr>
            <w:r>
              <w:rPr>
                <w:rFonts w:ascii="Arial" w:hAnsi="Arial" w:cs="Arial"/>
                <w:b/>
                <w:sz w:val="16"/>
                <w:szCs w:val="16"/>
              </w:rPr>
              <w:fldChar w:fldCharType="begin">
                <w:ffData>
                  <w:name w:val="Texte68"/>
                  <w:enabled/>
                  <w:calcOnExit w:val="0"/>
                  <w:textInput/>
                </w:ffData>
              </w:fldChar>
            </w:r>
            <w:bookmarkStart w:id="49" w:name="Texte6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tr>
      <w:tr w:rsidR="004A086F" w14:paraId="7299E68E"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4A51D78" w14:textId="3D9332CC"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3"/>
                  <w:enabled/>
                  <w:calcOnExit w:val="0"/>
                  <w:textInput/>
                </w:ffData>
              </w:fldChar>
            </w:r>
            <w:bookmarkStart w:id="50" w:name="Texte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4D683047" w14:textId="46AD1AED"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6"/>
                  <w:enabled/>
                  <w:calcOnExit w:val="0"/>
                  <w:textInput/>
                </w:ffData>
              </w:fldChar>
            </w:r>
            <w:bookmarkStart w:id="51" w:name="Texte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3110F529" w14:textId="3430F5F7" w:rsidR="004A086F" w:rsidRDefault="004A086F" w:rsidP="004A086F">
            <w:pPr>
              <w:rPr>
                <w:rFonts w:ascii="Arial" w:hAnsi="Arial" w:cs="Arial"/>
                <w:b/>
                <w:sz w:val="16"/>
                <w:szCs w:val="16"/>
              </w:rPr>
            </w:pPr>
            <w:r>
              <w:rPr>
                <w:rFonts w:ascii="Arial" w:hAnsi="Arial" w:cs="Arial"/>
                <w:b/>
                <w:sz w:val="16"/>
                <w:szCs w:val="16"/>
              </w:rPr>
              <w:fldChar w:fldCharType="begin">
                <w:ffData>
                  <w:name w:val="Texte69"/>
                  <w:enabled/>
                  <w:calcOnExit w:val="0"/>
                  <w:textInput/>
                </w:ffData>
              </w:fldChar>
            </w:r>
            <w:bookmarkStart w:id="52" w:name="Texte6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2"/>
          </w:p>
        </w:tc>
      </w:tr>
      <w:tr w:rsidR="004A086F" w14:paraId="4CB6BB7A"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44E4E2FB" w14:textId="402E32A2"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4"/>
                  <w:enabled/>
                  <w:calcOnExit w:val="0"/>
                  <w:textInput/>
                </w:ffData>
              </w:fldChar>
            </w:r>
            <w:bookmarkStart w:id="53" w:name="Texte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BE495E5" w14:textId="5C8BEA80"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7"/>
                  <w:enabled/>
                  <w:calcOnExit w:val="0"/>
                  <w:textInput/>
                </w:ffData>
              </w:fldChar>
            </w:r>
            <w:bookmarkStart w:id="54" w:name="Texte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B573C72" w14:textId="34E59C65" w:rsidR="004A086F" w:rsidRDefault="004A086F" w:rsidP="004A086F">
            <w:pPr>
              <w:rPr>
                <w:rFonts w:ascii="Arial" w:hAnsi="Arial" w:cs="Arial"/>
                <w:b/>
                <w:sz w:val="16"/>
                <w:szCs w:val="16"/>
              </w:rPr>
            </w:pPr>
            <w:r>
              <w:rPr>
                <w:rFonts w:ascii="Arial" w:hAnsi="Arial" w:cs="Arial"/>
                <w:b/>
                <w:sz w:val="16"/>
                <w:szCs w:val="16"/>
              </w:rPr>
              <w:fldChar w:fldCharType="begin">
                <w:ffData>
                  <w:name w:val="Texte70"/>
                  <w:enabled/>
                  <w:calcOnExit w:val="0"/>
                  <w:textInput/>
                </w:ffData>
              </w:fldChar>
            </w:r>
            <w:bookmarkStart w:id="55" w:name="Texte7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5"/>
          </w:p>
        </w:tc>
      </w:tr>
      <w:tr w:rsidR="004A086F" w14:paraId="73687F60"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7B5CDBDE" w14:textId="0F1B6361"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5"/>
                  <w:enabled/>
                  <w:calcOnExit w:val="0"/>
                  <w:textInput/>
                </w:ffData>
              </w:fldChar>
            </w:r>
            <w:bookmarkStart w:id="56" w:name="Texte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346BD4E7" w14:textId="794CC8B0"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8"/>
                  <w:enabled/>
                  <w:calcOnExit w:val="0"/>
                  <w:textInput/>
                </w:ffData>
              </w:fldChar>
            </w:r>
            <w:bookmarkStart w:id="57" w:name="Texte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7D36222" w14:textId="54E2B9AC" w:rsidR="004A086F" w:rsidRDefault="004A086F" w:rsidP="004A086F">
            <w:pPr>
              <w:rPr>
                <w:rFonts w:ascii="Arial" w:hAnsi="Arial" w:cs="Arial"/>
                <w:b/>
                <w:sz w:val="16"/>
                <w:szCs w:val="16"/>
              </w:rPr>
            </w:pPr>
            <w:r>
              <w:rPr>
                <w:rFonts w:ascii="Arial" w:hAnsi="Arial" w:cs="Arial"/>
                <w:b/>
                <w:sz w:val="16"/>
                <w:szCs w:val="16"/>
              </w:rPr>
              <w:fldChar w:fldCharType="begin">
                <w:ffData>
                  <w:name w:val="Texte71"/>
                  <w:enabled/>
                  <w:calcOnExit w:val="0"/>
                  <w:textInput/>
                </w:ffData>
              </w:fldChar>
            </w:r>
            <w:bookmarkStart w:id="58" w:name="Texte7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8"/>
          </w:p>
        </w:tc>
      </w:tr>
      <w:tr w:rsidR="004A086F" w14:paraId="2B348D7C"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08D077F" w14:textId="5F472EB9"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6"/>
                  <w:enabled/>
                  <w:calcOnExit w:val="0"/>
                  <w:textInput/>
                </w:ffData>
              </w:fldChar>
            </w:r>
            <w:bookmarkStart w:id="59" w:name="Texte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5D655991" w14:textId="49F95593"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49"/>
                  <w:enabled/>
                  <w:calcOnExit w:val="0"/>
                  <w:textInput/>
                </w:ffData>
              </w:fldChar>
            </w:r>
            <w:bookmarkStart w:id="60" w:name="Texte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42A05FE" w14:textId="43F1D3D6" w:rsidR="004A086F" w:rsidRDefault="004A086F" w:rsidP="004A086F">
            <w:pPr>
              <w:rPr>
                <w:rFonts w:ascii="Arial" w:hAnsi="Arial" w:cs="Arial"/>
                <w:b/>
                <w:sz w:val="16"/>
                <w:szCs w:val="16"/>
              </w:rPr>
            </w:pPr>
            <w:r>
              <w:rPr>
                <w:rFonts w:ascii="Arial" w:hAnsi="Arial" w:cs="Arial"/>
                <w:b/>
                <w:sz w:val="16"/>
                <w:szCs w:val="16"/>
              </w:rPr>
              <w:fldChar w:fldCharType="begin">
                <w:ffData>
                  <w:name w:val="Texte72"/>
                  <w:enabled/>
                  <w:calcOnExit w:val="0"/>
                  <w:textInput/>
                </w:ffData>
              </w:fldChar>
            </w:r>
            <w:bookmarkStart w:id="61" w:name="Texte7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1"/>
          </w:p>
        </w:tc>
      </w:tr>
      <w:tr w:rsidR="004A086F" w14:paraId="4E37329E"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32964A9" w14:textId="4AF1A9C6"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7"/>
                  <w:enabled/>
                  <w:calcOnExit w:val="0"/>
                  <w:textInput/>
                </w:ffData>
              </w:fldChar>
            </w:r>
            <w:bookmarkStart w:id="62" w:name="Texte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660750D4" w14:textId="7CAF60A7"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50"/>
                  <w:enabled/>
                  <w:calcOnExit w:val="0"/>
                  <w:textInput/>
                </w:ffData>
              </w:fldChar>
            </w:r>
            <w:bookmarkStart w:id="63" w:name="Texte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41B4C004" w14:textId="159AB99F" w:rsidR="004A086F" w:rsidRDefault="004A086F" w:rsidP="004A086F">
            <w:pPr>
              <w:rPr>
                <w:rFonts w:ascii="Arial" w:hAnsi="Arial" w:cs="Arial"/>
                <w:b/>
                <w:sz w:val="16"/>
                <w:szCs w:val="16"/>
              </w:rPr>
            </w:pPr>
            <w:r>
              <w:rPr>
                <w:rFonts w:ascii="Arial" w:hAnsi="Arial" w:cs="Arial"/>
                <w:b/>
                <w:sz w:val="16"/>
                <w:szCs w:val="16"/>
              </w:rPr>
              <w:fldChar w:fldCharType="begin">
                <w:ffData>
                  <w:name w:val="Texte73"/>
                  <w:enabled/>
                  <w:calcOnExit w:val="0"/>
                  <w:textInput/>
                </w:ffData>
              </w:fldChar>
            </w:r>
            <w:bookmarkStart w:id="64" w:name="Texte7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4"/>
          </w:p>
        </w:tc>
      </w:tr>
      <w:tr w:rsidR="004A086F" w14:paraId="523E7340" w14:textId="77777777" w:rsidTr="004A0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47"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0C40C99C" w14:textId="28BD2D07"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28"/>
                  <w:enabled/>
                  <w:calcOnExit w:val="0"/>
                  <w:textInput/>
                </w:ffData>
              </w:fldChar>
            </w:r>
            <w:bookmarkStart w:id="65" w:name="Texte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1148"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C832B48" w14:textId="0D401879" w:rsidR="004A086F" w:rsidRDefault="004A086F" w:rsidP="004A086F">
            <w:pPr>
              <w:ind w:left="360"/>
              <w:rPr>
                <w:rFonts w:ascii="Arial" w:hAnsi="Arial" w:cs="Arial"/>
                <w:sz w:val="18"/>
                <w:szCs w:val="18"/>
              </w:rPr>
            </w:pPr>
            <w:r>
              <w:rPr>
                <w:rFonts w:ascii="Arial" w:hAnsi="Arial" w:cs="Arial"/>
                <w:sz w:val="18"/>
                <w:szCs w:val="18"/>
              </w:rPr>
              <w:fldChar w:fldCharType="begin">
                <w:ffData>
                  <w:name w:val="Texte51"/>
                  <w:enabled/>
                  <w:calcOnExit w:val="0"/>
                  <w:textInput/>
                </w:ffData>
              </w:fldChar>
            </w:r>
            <w:bookmarkStart w:id="66" w:name="Texte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705" w:type="pct"/>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3F20392E" w14:textId="0AFD74F4" w:rsidR="004A086F" w:rsidRDefault="004A086F" w:rsidP="004A086F">
            <w:pPr>
              <w:rPr>
                <w:rFonts w:ascii="Arial" w:hAnsi="Arial" w:cs="Arial"/>
                <w:b/>
                <w:sz w:val="16"/>
                <w:szCs w:val="16"/>
              </w:rPr>
            </w:pPr>
            <w:r>
              <w:rPr>
                <w:rFonts w:ascii="Arial" w:hAnsi="Arial" w:cs="Arial"/>
                <w:b/>
                <w:sz w:val="16"/>
                <w:szCs w:val="16"/>
              </w:rPr>
              <w:fldChar w:fldCharType="begin">
                <w:ffData>
                  <w:name w:val="Texte74"/>
                  <w:enabled/>
                  <w:calcOnExit w:val="0"/>
                  <w:textInput/>
                </w:ffData>
              </w:fldChar>
            </w:r>
            <w:bookmarkStart w:id="67" w:name="Texte7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7"/>
          </w:p>
        </w:tc>
      </w:tr>
      <w:tr w:rsidR="00B32009" w:rsidRPr="00D434E5" w14:paraId="72710A38" w14:textId="77777777" w:rsidTr="00D631B6">
        <w:trPr>
          <w:trHeight w:val="535"/>
        </w:trPr>
        <w:tc>
          <w:tcPr>
            <w:tcW w:w="3147" w:type="pct"/>
            <w:shd w:val="clear" w:color="auto" w:fill="auto"/>
            <w:vAlign w:val="center"/>
          </w:tcPr>
          <w:p w14:paraId="569F6015" w14:textId="626FD93F" w:rsidR="00B32009" w:rsidRDefault="00B32009" w:rsidP="00B32009">
            <w:pPr>
              <w:pStyle w:val="Paragraphedeliste"/>
              <w:numPr>
                <w:ilvl w:val="0"/>
                <w:numId w:val="6"/>
              </w:numPr>
              <w:contextualSpacing w:val="0"/>
              <w:jc w:val="both"/>
              <w:rPr>
                <w:rFonts w:ascii="Arial" w:hAnsi="Arial" w:cs="Arial"/>
                <w:sz w:val="18"/>
                <w:szCs w:val="18"/>
              </w:rPr>
            </w:pPr>
            <w:r>
              <w:rPr>
                <w:rFonts w:ascii="Arial" w:hAnsi="Arial" w:cs="Arial"/>
                <w:sz w:val="18"/>
                <w:szCs w:val="18"/>
              </w:rPr>
              <w:t>P</w:t>
            </w:r>
            <w:r w:rsidRPr="004A086F">
              <w:rPr>
                <w:rFonts w:ascii="Arial" w:hAnsi="Arial" w:cs="Arial"/>
                <w:sz w:val="18"/>
                <w:szCs w:val="18"/>
              </w:rPr>
              <w:t>récise</w:t>
            </w:r>
            <w:r>
              <w:rPr>
                <w:rFonts w:ascii="Arial" w:hAnsi="Arial" w:cs="Arial"/>
                <w:sz w:val="18"/>
                <w:szCs w:val="18"/>
              </w:rPr>
              <w:t>z</w:t>
            </w:r>
            <w:r w:rsidRPr="004A086F">
              <w:rPr>
                <w:rFonts w:ascii="Arial" w:hAnsi="Arial" w:cs="Arial"/>
                <w:sz w:val="18"/>
                <w:szCs w:val="18"/>
              </w:rPr>
              <w:t xml:space="preserve"> la production annuelle de phosphore total </w:t>
            </w:r>
            <w:r>
              <w:rPr>
                <w:rFonts w:ascii="Arial" w:hAnsi="Arial" w:cs="Arial"/>
                <w:sz w:val="18"/>
                <w:szCs w:val="18"/>
              </w:rPr>
              <w:t>en kilogramme</w:t>
            </w:r>
            <w:r w:rsidRPr="004A086F">
              <w:rPr>
                <w:rFonts w:ascii="Arial" w:hAnsi="Arial" w:cs="Arial"/>
                <w:sz w:val="18"/>
                <w:szCs w:val="18"/>
              </w:rPr>
              <w:t xml:space="preserve"> </w:t>
            </w:r>
            <w:r w:rsidRPr="004A086F">
              <w:rPr>
                <w:rFonts w:ascii="Arial" w:hAnsi="Arial" w:cs="Arial"/>
                <w:b/>
                <w:sz w:val="18"/>
                <w:szCs w:val="18"/>
              </w:rPr>
              <w:t>(kg P</w:t>
            </w:r>
            <w:r w:rsidRPr="004A086F">
              <w:rPr>
                <w:rFonts w:ascii="Arial" w:hAnsi="Arial" w:cs="Arial"/>
                <w:b/>
                <w:sz w:val="18"/>
                <w:szCs w:val="18"/>
                <w:vertAlign w:val="subscript"/>
              </w:rPr>
              <w:t>2</w:t>
            </w:r>
            <w:r w:rsidRPr="004A086F">
              <w:rPr>
                <w:rFonts w:ascii="Arial" w:hAnsi="Arial" w:cs="Arial"/>
                <w:b/>
                <w:sz w:val="18"/>
                <w:szCs w:val="18"/>
              </w:rPr>
              <w:t>O</w:t>
            </w:r>
            <w:r w:rsidRPr="004A086F">
              <w:rPr>
                <w:rFonts w:ascii="Arial" w:hAnsi="Arial" w:cs="Arial"/>
                <w:b/>
                <w:sz w:val="18"/>
                <w:szCs w:val="18"/>
                <w:vertAlign w:val="subscript"/>
              </w:rPr>
              <w:t>5</w:t>
            </w:r>
            <w:r w:rsidRPr="004A086F">
              <w:rPr>
                <w:rFonts w:ascii="Arial" w:hAnsi="Arial" w:cs="Arial"/>
                <w:b/>
                <w:sz w:val="18"/>
                <w:szCs w:val="18"/>
              </w:rPr>
              <w:t>)</w:t>
            </w:r>
            <w:r w:rsidRPr="004A086F" w:rsidDel="00B32009">
              <w:rPr>
                <w:rFonts w:ascii="Arial" w:hAnsi="Arial" w:cs="Arial"/>
                <w:b/>
                <w:sz w:val="18"/>
                <w:szCs w:val="18"/>
              </w:rPr>
              <w:t xml:space="preserve"> </w:t>
            </w:r>
          </w:p>
        </w:tc>
        <w:tc>
          <w:tcPr>
            <w:tcW w:w="1157" w:type="pct"/>
            <w:gridSpan w:val="2"/>
            <w:shd w:val="clear" w:color="auto" w:fill="auto"/>
            <w:vAlign w:val="center"/>
          </w:tcPr>
          <w:p w14:paraId="43A70BFA" w14:textId="26F8CDF4" w:rsidR="00B32009" w:rsidRPr="00B32009" w:rsidRDefault="00B32009" w:rsidP="00B32009">
            <w:pPr>
              <w:ind w:left="45"/>
              <w:rPr>
                <w:rFonts w:ascii="Arial" w:hAnsi="Arial" w:cs="Arial"/>
                <w:b/>
                <w:sz w:val="16"/>
                <w:szCs w:val="16"/>
              </w:rPr>
            </w:pPr>
            <w:r>
              <w:rPr>
                <w:rFonts w:ascii="Arial" w:hAnsi="Arial" w:cs="Arial"/>
                <w:sz w:val="18"/>
                <w:szCs w:val="18"/>
              </w:rPr>
              <w:fldChar w:fldCharType="begin">
                <w:ffData>
                  <w:name w:val="Texte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96" w:type="pct"/>
            <w:shd w:val="clear" w:color="auto" w:fill="auto"/>
            <w:vAlign w:val="center"/>
          </w:tcPr>
          <w:p w14:paraId="1E0CF71E" w14:textId="669CADB9" w:rsidR="00B32009" w:rsidRPr="00807249" w:rsidRDefault="00B32009" w:rsidP="004D5713">
            <w:pPr>
              <w:jc w:val="both"/>
              <w:rPr>
                <w:rFonts w:ascii="Arial" w:hAnsi="Arial" w:cs="Arial"/>
                <w:b/>
                <w:sz w:val="16"/>
                <w:szCs w:val="16"/>
              </w:rPr>
            </w:pPr>
            <w:r>
              <w:rPr>
                <w:rFonts w:ascii="Arial" w:hAnsi="Arial" w:cs="Arial"/>
                <w:b/>
                <w:sz w:val="16"/>
                <w:szCs w:val="16"/>
              </w:rPr>
              <w:fldChar w:fldCharType="begin">
                <w:ffData>
                  <w:name w:val="Texte74"/>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14:paraId="43B119AE" w14:textId="7C32F6E2" w:rsidR="00EF7F8A" w:rsidRDefault="00EF7F8A" w:rsidP="004A086F">
      <w:pPr>
        <w:pStyle w:val="Entre-ligne"/>
      </w:pPr>
    </w:p>
    <w:tbl>
      <w:tblPr>
        <w:tblStyle w:val="Grilledutableau2"/>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5083"/>
        <w:gridCol w:w="9"/>
        <w:gridCol w:w="981"/>
        <w:gridCol w:w="11"/>
        <w:gridCol w:w="995"/>
        <w:gridCol w:w="999"/>
        <w:gridCol w:w="997"/>
        <w:gridCol w:w="995"/>
        <w:gridCol w:w="7"/>
        <w:gridCol w:w="951"/>
      </w:tblGrid>
      <w:tr w:rsidR="004A086F" w:rsidRPr="00D434E5" w14:paraId="19A8BAB9" w14:textId="77777777" w:rsidTr="00A71074">
        <w:trPr>
          <w:trHeight w:val="917"/>
        </w:trPr>
        <w:tc>
          <w:tcPr>
            <w:tcW w:w="2309" w:type="pct"/>
            <w:gridSpan w:val="2"/>
            <w:shd w:val="clear" w:color="auto" w:fill="FFFFFF" w:themeFill="background1"/>
            <w:vAlign w:val="center"/>
          </w:tcPr>
          <w:p w14:paraId="1E489386" w14:textId="61C00CF5" w:rsidR="000B6208" w:rsidRPr="006073D9" w:rsidRDefault="000B6208" w:rsidP="00E31D18">
            <w:pPr>
              <w:pStyle w:val="Paragraphedeliste"/>
              <w:ind w:left="360"/>
              <w:jc w:val="both"/>
              <w:rPr>
                <w:rFonts w:ascii="Arial" w:hAnsi="Arial" w:cs="Arial"/>
                <w:b/>
                <w:sz w:val="16"/>
                <w:szCs w:val="16"/>
              </w:rPr>
            </w:pPr>
          </w:p>
        </w:tc>
        <w:tc>
          <w:tcPr>
            <w:tcW w:w="450" w:type="pct"/>
            <w:gridSpan w:val="2"/>
            <w:shd w:val="clear" w:color="auto" w:fill="BACBE9"/>
            <w:vAlign w:val="center"/>
          </w:tcPr>
          <w:p w14:paraId="6541E4D2" w14:textId="36529691" w:rsidR="000B6208" w:rsidRDefault="000B6208" w:rsidP="004A086F">
            <w:pPr>
              <w:spacing w:after="100" w:afterAutospacing="1"/>
              <w:jc w:val="center"/>
              <w:rPr>
                <w:rFonts w:ascii="Arial" w:hAnsi="Arial" w:cs="Arial"/>
                <w:b/>
                <w:sz w:val="16"/>
                <w:szCs w:val="16"/>
              </w:rPr>
            </w:pPr>
            <w:r>
              <w:rPr>
                <w:rFonts w:ascii="Arial" w:hAnsi="Arial" w:cs="Arial"/>
                <w:b/>
                <w:sz w:val="16"/>
                <w:szCs w:val="16"/>
              </w:rPr>
              <w:t>1600 kg</w:t>
            </w:r>
          </w:p>
        </w:tc>
        <w:tc>
          <w:tcPr>
            <w:tcW w:w="451" w:type="pct"/>
            <w:shd w:val="clear" w:color="auto" w:fill="BACBE9"/>
            <w:vAlign w:val="center"/>
          </w:tcPr>
          <w:p w14:paraId="047A2170" w14:textId="6FB7738A" w:rsidR="000B6208" w:rsidRDefault="000B6208" w:rsidP="00C2489B">
            <w:pPr>
              <w:jc w:val="center"/>
              <w:rPr>
                <w:rFonts w:ascii="Arial" w:hAnsi="Arial" w:cs="Arial"/>
                <w:b/>
                <w:sz w:val="16"/>
                <w:szCs w:val="16"/>
              </w:rPr>
            </w:pPr>
            <w:r>
              <w:rPr>
                <w:rFonts w:ascii="Arial" w:hAnsi="Arial" w:cs="Arial"/>
                <w:b/>
                <w:sz w:val="16"/>
                <w:szCs w:val="16"/>
              </w:rPr>
              <w:t>2100 kg</w:t>
            </w:r>
          </w:p>
        </w:tc>
        <w:tc>
          <w:tcPr>
            <w:tcW w:w="453" w:type="pct"/>
            <w:shd w:val="clear" w:color="auto" w:fill="BACBE9"/>
            <w:vAlign w:val="center"/>
          </w:tcPr>
          <w:p w14:paraId="12429D8B" w14:textId="6BD86C57" w:rsidR="000B6208" w:rsidRPr="00807249" w:rsidRDefault="000B6208" w:rsidP="00C2489B">
            <w:pPr>
              <w:jc w:val="center"/>
              <w:rPr>
                <w:rFonts w:ascii="Arial" w:hAnsi="Arial" w:cs="Arial"/>
                <w:b/>
                <w:sz w:val="16"/>
                <w:szCs w:val="16"/>
              </w:rPr>
            </w:pPr>
            <w:r>
              <w:rPr>
                <w:rFonts w:ascii="Arial" w:hAnsi="Arial" w:cs="Arial"/>
                <w:b/>
                <w:sz w:val="16"/>
                <w:szCs w:val="16"/>
              </w:rPr>
              <w:t>2600 kg</w:t>
            </w:r>
          </w:p>
        </w:tc>
        <w:tc>
          <w:tcPr>
            <w:tcW w:w="452" w:type="pct"/>
            <w:shd w:val="clear" w:color="auto" w:fill="BACBE9"/>
            <w:vAlign w:val="center"/>
          </w:tcPr>
          <w:p w14:paraId="406CAD20" w14:textId="68C14582" w:rsidR="000B6208" w:rsidRPr="00807249" w:rsidRDefault="000B6208" w:rsidP="00C2489B">
            <w:pPr>
              <w:jc w:val="center"/>
              <w:rPr>
                <w:rFonts w:ascii="Arial" w:hAnsi="Arial" w:cs="Arial"/>
                <w:b/>
                <w:sz w:val="16"/>
                <w:szCs w:val="16"/>
              </w:rPr>
            </w:pPr>
            <w:r>
              <w:rPr>
                <w:rFonts w:ascii="Arial" w:hAnsi="Arial" w:cs="Arial"/>
                <w:b/>
                <w:sz w:val="16"/>
                <w:szCs w:val="16"/>
              </w:rPr>
              <w:t>3100 kg</w:t>
            </w:r>
          </w:p>
        </w:tc>
        <w:tc>
          <w:tcPr>
            <w:tcW w:w="451" w:type="pct"/>
            <w:shd w:val="clear" w:color="auto" w:fill="BACBE9"/>
            <w:vAlign w:val="center"/>
          </w:tcPr>
          <w:p w14:paraId="3C5FD83E" w14:textId="59946876" w:rsidR="000B6208" w:rsidRPr="00807249" w:rsidRDefault="000B6208" w:rsidP="00C2489B">
            <w:pPr>
              <w:jc w:val="center"/>
              <w:rPr>
                <w:rFonts w:ascii="Arial" w:hAnsi="Arial" w:cs="Arial"/>
                <w:b/>
                <w:sz w:val="16"/>
                <w:szCs w:val="16"/>
              </w:rPr>
            </w:pPr>
            <w:r>
              <w:rPr>
                <w:rFonts w:ascii="Arial" w:hAnsi="Arial" w:cs="Arial"/>
                <w:b/>
                <w:sz w:val="16"/>
                <w:szCs w:val="16"/>
              </w:rPr>
              <w:t>3600 kg</w:t>
            </w:r>
          </w:p>
        </w:tc>
        <w:tc>
          <w:tcPr>
            <w:tcW w:w="434" w:type="pct"/>
            <w:gridSpan w:val="2"/>
            <w:shd w:val="clear" w:color="auto" w:fill="BACBE9"/>
            <w:vAlign w:val="center"/>
          </w:tcPr>
          <w:p w14:paraId="20A29E89" w14:textId="09EFE02A" w:rsidR="000B6208" w:rsidRPr="00807249" w:rsidRDefault="000B6208" w:rsidP="00C2489B">
            <w:pPr>
              <w:jc w:val="center"/>
              <w:rPr>
                <w:rFonts w:ascii="Arial" w:hAnsi="Arial" w:cs="Arial"/>
                <w:b/>
                <w:sz w:val="16"/>
                <w:szCs w:val="16"/>
              </w:rPr>
            </w:pPr>
            <w:r>
              <w:rPr>
                <w:rFonts w:ascii="Arial" w:hAnsi="Arial" w:cs="Arial"/>
                <w:b/>
                <w:sz w:val="16"/>
                <w:szCs w:val="16"/>
              </w:rPr>
              <w:t>4100 kg</w:t>
            </w:r>
          </w:p>
        </w:tc>
      </w:tr>
      <w:tr w:rsidR="004A086F" w:rsidRPr="00D434E5" w14:paraId="132AE603" w14:textId="77777777" w:rsidTr="00D631B6">
        <w:trPr>
          <w:trHeight w:val="535"/>
        </w:trPr>
        <w:tc>
          <w:tcPr>
            <w:tcW w:w="2305" w:type="pct"/>
            <w:shd w:val="clear" w:color="auto" w:fill="auto"/>
            <w:vAlign w:val="center"/>
          </w:tcPr>
          <w:p w14:paraId="79101396" w14:textId="77777777" w:rsidR="000B6208" w:rsidRPr="00074A08" w:rsidRDefault="000B6208" w:rsidP="007B27E5">
            <w:pPr>
              <w:pStyle w:val="Paragraphedeliste"/>
              <w:ind w:left="417"/>
              <w:rPr>
                <w:rFonts w:ascii="Arial" w:hAnsi="Arial" w:cs="Arial"/>
                <w:sz w:val="18"/>
                <w:szCs w:val="18"/>
              </w:rPr>
            </w:pPr>
          </w:p>
          <w:p w14:paraId="78CC4D29" w14:textId="07601BAF" w:rsidR="000B6208" w:rsidRPr="004A086F" w:rsidRDefault="00EE4299" w:rsidP="00D631B6">
            <w:pPr>
              <w:pStyle w:val="Paragraphedeliste"/>
              <w:numPr>
                <w:ilvl w:val="0"/>
                <w:numId w:val="6"/>
              </w:numPr>
              <w:contextualSpacing w:val="0"/>
              <w:jc w:val="both"/>
              <w:rPr>
                <w:rFonts w:ascii="Arial" w:hAnsi="Arial" w:cs="Arial"/>
                <w:sz w:val="18"/>
                <w:szCs w:val="18"/>
              </w:rPr>
            </w:pPr>
            <w:r>
              <w:rPr>
                <w:rFonts w:ascii="Arial" w:eastAsia="Times New Roman" w:hAnsi="Arial" w:cs="Arial"/>
                <w:bCs/>
                <w:sz w:val="18"/>
                <w:szCs w:val="18"/>
                <w:shd w:val="clear" w:color="auto" w:fill="FFFFFF"/>
              </w:rPr>
              <w:t>P</w:t>
            </w:r>
            <w:r w:rsidR="000B6208" w:rsidRPr="004A086F">
              <w:rPr>
                <w:rFonts w:ascii="Arial" w:eastAsia="Times New Roman" w:hAnsi="Arial" w:cs="Arial"/>
                <w:bCs/>
                <w:sz w:val="18"/>
                <w:szCs w:val="18"/>
                <w:shd w:val="clear" w:color="auto" w:fill="FFFFFF"/>
              </w:rPr>
              <w:t>récise</w:t>
            </w:r>
            <w:r>
              <w:rPr>
                <w:rFonts w:ascii="Arial" w:eastAsia="Times New Roman" w:hAnsi="Arial" w:cs="Arial"/>
                <w:bCs/>
                <w:sz w:val="18"/>
                <w:szCs w:val="18"/>
                <w:shd w:val="clear" w:color="auto" w:fill="FFFFFF"/>
              </w:rPr>
              <w:t>z</w:t>
            </w:r>
            <w:r w:rsidR="000B6208" w:rsidRPr="004A086F">
              <w:rPr>
                <w:rFonts w:ascii="Arial" w:eastAsia="Times New Roman" w:hAnsi="Arial" w:cs="Arial"/>
                <w:bCs/>
                <w:sz w:val="18"/>
                <w:szCs w:val="18"/>
                <w:shd w:val="clear" w:color="auto" w:fill="FFFFFF"/>
              </w:rPr>
              <w:t xml:space="preserve"> le seuil </w:t>
            </w:r>
            <w:r w:rsidR="002B4D65">
              <w:rPr>
                <w:rFonts w:ascii="Arial" w:eastAsia="Times New Roman" w:hAnsi="Arial" w:cs="Arial"/>
                <w:bCs/>
                <w:sz w:val="18"/>
                <w:szCs w:val="18"/>
                <w:shd w:val="clear" w:color="auto" w:fill="FFFFFF"/>
              </w:rPr>
              <w:t xml:space="preserve">de production </w:t>
            </w:r>
            <w:r w:rsidR="000B6208" w:rsidRPr="004A086F">
              <w:rPr>
                <w:rFonts w:ascii="Arial" w:eastAsia="Times New Roman" w:hAnsi="Arial" w:cs="Arial"/>
                <w:bCs/>
                <w:sz w:val="18"/>
                <w:szCs w:val="18"/>
                <w:shd w:val="clear" w:color="auto" w:fill="FFFFFF"/>
              </w:rPr>
              <w:t>atteint ou dépassé</w:t>
            </w:r>
            <w:r w:rsidR="0015771A">
              <w:rPr>
                <w:rFonts w:ascii="Arial" w:eastAsia="Times New Roman" w:hAnsi="Arial" w:cs="Arial"/>
                <w:bCs/>
                <w:sz w:val="18"/>
                <w:szCs w:val="18"/>
                <w:shd w:val="clear" w:color="auto" w:fill="FFFFFF"/>
              </w:rPr>
              <w:t xml:space="preserve"> </w:t>
            </w:r>
            <w:r w:rsidR="008004C4" w:rsidRPr="00712C5B">
              <w:rPr>
                <w:rFonts w:ascii="Arial" w:hAnsi="Arial" w:cs="Arial"/>
                <w:sz w:val="18"/>
                <w:szCs w:val="18"/>
              </w:rPr>
              <w:t>après la réalisation d</w:t>
            </w:r>
            <w:r w:rsidR="002A715B">
              <w:rPr>
                <w:rFonts w:ascii="Arial" w:hAnsi="Arial" w:cs="Arial"/>
                <w:sz w:val="18"/>
                <w:szCs w:val="18"/>
              </w:rPr>
              <w:t>u projet</w:t>
            </w:r>
            <w:r w:rsidR="008004C4" w:rsidRPr="00712C5B">
              <w:rPr>
                <w:rFonts w:ascii="Arial" w:hAnsi="Arial" w:cs="Arial"/>
                <w:sz w:val="18"/>
                <w:szCs w:val="18"/>
              </w:rPr>
              <w:t xml:space="preserve"> </w:t>
            </w:r>
            <w:r w:rsidR="0015771A">
              <w:rPr>
                <w:rFonts w:ascii="Arial" w:eastAsia="Times New Roman" w:hAnsi="Arial" w:cs="Arial"/>
                <w:bCs/>
                <w:sz w:val="18"/>
                <w:szCs w:val="18"/>
                <w:shd w:val="clear" w:color="auto" w:fill="FFFFFF"/>
              </w:rPr>
              <w:t>en kilogramme (kg)</w:t>
            </w:r>
          </w:p>
          <w:p w14:paraId="50B91ED8" w14:textId="77777777" w:rsidR="000B6208" w:rsidRPr="00C803E3" w:rsidRDefault="000B6208" w:rsidP="007B27E5">
            <w:pPr>
              <w:pStyle w:val="Paragraphedeliste"/>
              <w:ind w:left="360"/>
              <w:jc w:val="both"/>
              <w:rPr>
                <w:rFonts w:ascii="Arial" w:hAnsi="Arial" w:cs="Arial"/>
                <w:sz w:val="18"/>
                <w:szCs w:val="18"/>
              </w:rPr>
            </w:pPr>
          </w:p>
        </w:tc>
        <w:sdt>
          <w:sdtPr>
            <w:rPr>
              <w:rFonts w:ascii="Arial" w:hAnsi="Arial" w:cs="Arial"/>
              <w:b/>
              <w:sz w:val="16"/>
              <w:szCs w:val="16"/>
            </w:rPr>
            <w:id w:val="1929317408"/>
            <w14:checkbox>
              <w14:checked w14:val="0"/>
              <w14:checkedState w14:val="2612" w14:font="MS Gothic"/>
              <w14:uncheckedState w14:val="2610" w14:font="MS Gothic"/>
            </w14:checkbox>
          </w:sdtPr>
          <w:sdtEndPr/>
          <w:sdtContent>
            <w:tc>
              <w:tcPr>
                <w:tcW w:w="449" w:type="pct"/>
                <w:gridSpan w:val="2"/>
                <w:shd w:val="clear" w:color="auto" w:fill="auto"/>
                <w:vAlign w:val="center"/>
              </w:tcPr>
              <w:p w14:paraId="68E13589" w14:textId="2BC17641" w:rsidR="000B6208" w:rsidRPr="00807249" w:rsidRDefault="00FC6FF5" w:rsidP="007B27E5">
                <w:pPr>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1648199171"/>
            <w14:checkbox>
              <w14:checked w14:val="0"/>
              <w14:checkedState w14:val="2612" w14:font="MS Gothic"/>
              <w14:uncheckedState w14:val="2610" w14:font="MS Gothic"/>
            </w14:checkbox>
          </w:sdtPr>
          <w:sdtEndPr/>
          <w:sdtContent>
            <w:tc>
              <w:tcPr>
                <w:tcW w:w="456" w:type="pct"/>
                <w:gridSpan w:val="2"/>
                <w:shd w:val="clear" w:color="auto" w:fill="auto"/>
                <w:vAlign w:val="center"/>
              </w:tcPr>
              <w:p w14:paraId="202EE490" w14:textId="19A83871" w:rsidR="000B6208" w:rsidRPr="00807249" w:rsidRDefault="000B6208" w:rsidP="007B27E5">
                <w:pPr>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724291187"/>
            <w14:checkbox>
              <w14:checked w14:val="0"/>
              <w14:checkedState w14:val="2612" w14:font="MS Gothic"/>
              <w14:uncheckedState w14:val="2610" w14:font="MS Gothic"/>
            </w14:checkbox>
          </w:sdtPr>
          <w:sdtEndPr/>
          <w:sdtContent>
            <w:tc>
              <w:tcPr>
                <w:tcW w:w="453" w:type="pct"/>
                <w:shd w:val="clear" w:color="auto" w:fill="auto"/>
                <w:vAlign w:val="center"/>
              </w:tcPr>
              <w:p w14:paraId="42031951" w14:textId="2599935D" w:rsidR="000B6208" w:rsidRPr="00807249" w:rsidRDefault="000B6208" w:rsidP="007B27E5">
                <w:pPr>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1615280694"/>
            <w14:checkbox>
              <w14:checked w14:val="0"/>
              <w14:checkedState w14:val="2612" w14:font="MS Gothic"/>
              <w14:uncheckedState w14:val="2610" w14:font="MS Gothic"/>
            </w14:checkbox>
          </w:sdtPr>
          <w:sdtEndPr/>
          <w:sdtContent>
            <w:tc>
              <w:tcPr>
                <w:tcW w:w="452" w:type="pct"/>
                <w:shd w:val="clear" w:color="auto" w:fill="auto"/>
                <w:vAlign w:val="center"/>
              </w:tcPr>
              <w:p w14:paraId="168391D6" w14:textId="173194B8" w:rsidR="000B6208" w:rsidRPr="00807249" w:rsidRDefault="000B6208" w:rsidP="007B27E5">
                <w:pPr>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1486811980"/>
            <w14:checkbox>
              <w14:checked w14:val="0"/>
              <w14:checkedState w14:val="2612" w14:font="MS Gothic"/>
              <w14:uncheckedState w14:val="2610" w14:font="MS Gothic"/>
            </w14:checkbox>
          </w:sdtPr>
          <w:sdtEndPr/>
          <w:sdtContent>
            <w:tc>
              <w:tcPr>
                <w:tcW w:w="454" w:type="pct"/>
                <w:gridSpan w:val="2"/>
                <w:shd w:val="clear" w:color="auto" w:fill="auto"/>
                <w:vAlign w:val="center"/>
              </w:tcPr>
              <w:p w14:paraId="0BEF0A53" w14:textId="12B9CF52" w:rsidR="000B6208" w:rsidRPr="00807249" w:rsidRDefault="000B6208" w:rsidP="007B27E5">
                <w:pPr>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451599435"/>
            <w14:checkbox>
              <w14:checked w14:val="0"/>
              <w14:checkedState w14:val="2612" w14:font="MS Gothic"/>
              <w14:uncheckedState w14:val="2610" w14:font="MS Gothic"/>
            </w14:checkbox>
          </w:sdtPr>
          <w:sdtEndPr/>
          <w:sdtContent>
            <w:tc>
              <w:tcPr>
                <w:tcW w:w="431" w:type="pct"/>
                <w:shd w:val="clear" w:color="auto" w:fill="auto"/>
                <w:vAlign w:val="center"/>
              </w:tcPr>
              <w:p w14:paraId="22CFA648" w14:textId="3FEAD9D4" w:rsidR="000B6208" w:rsidRPr="00807249" w:rsidRDefault="004A086F" w:rsidP="007B27E5">
                <w:pPr>
                  <w:jc w:val="center"/>
                  <w:rPr>
                    <w:rFonts w:ascii="Arial" w:hAnsi="Arial" w:cs="Arial"/>
                    <w:b/>
                    <w:sz w:val="16"/>
                    <w:szCs w:val="16"/>
                  </w:rPr>
                </w:pPr>
                <w:r>
                  <w:rPr>
                    <w:rFonts w:ascii="MS Gothic" w:eastAsia="MS Gothic" w:hAnsi="MS Gothic" w:cs="Arial" w:hint="eastAsia"/>
                    <w:b/>
                    <w:sz w:val="16"/>
                    <w:szCs w:val="16"/>
                  </w:rPr>
                  <w:t>☐</w:t>
                </w:r>
              </w:p>
            </w:tc>
          </w:sdtContent>
        </w:sdt>
      </w:tr>
      <w:tr w:rsidR="00A71074" w:rsidRPr="00D434E5" w14:paraId="3D474D60" w14:textId="77777777" w:rsidTr="00D631B6">
        <w:trPr>
          <w:trHeight w:val="535"/>
        </w:trPr>
        <w:tc>
          <w:tcPr>
            <w:tcW w:w="3662" w:type="pct"/>
            <w:gridSpan w:val="6"/>
            <w:shd w:val="clear" w:color="auto" w:fill="auto"/>
            <w:vAlign w:val="center"/>
          </w:tcPr>
          <w:p w14:paraId="3DE1A037" w14:textId="108F0841" w:rsidR="00A71074" w:rsidRPr="00FC6FF5" w:rsidRDefault="00FC6FF5" w:rsidP="00FC6FF5">
            <w:pPr>
              <w:pStyle w:val="Paragraphedeliste"/>
              <w:numPr>
                <w:ilvl w:val="0"/>
                <w:numId w:val="6"/>
              </w:numPr>
              <w:contextualSpacing w:val="0"/>
              <w:jc w:val="both"/>
              <w:rPr>
                <w:rFonts w:ascii="Arial" w:hAnsi="Arial" w:cs="Arial"/>
                <w:b/>
                <w:sz w:val="16"/>
                <w:szCs w:val="16"/>
              </w:rPr>
            </w:pPr>
            <w:r>
              <w:rPr>
                <w:rFonts w:ascii="Arial" w:eastAsia="Times New Roman" w:hAnsi="Arial" w:cs="Arial"/>
                <w:bCs/>
                <w:sz w:val="18"/>
                <w:szCs w:val="18"/>
                <w:shd w:val="clear" w:color="auto" w:fill="FFFFFF"/>
              </w:rPr>
              <w:t xml:space="preserve"> </w:t>
            </w:r>
            <w:r w:rsidR="00A71074" w:rsidRPr="00FC6FF5">
              <w:rPr>
                <w:rFonts w:ascii="Arial" w:eastAsia="Times New Roman" w:hAnsi="Arial" w:cs="Arial"/>
                <w:bCs/>
                <w:sz w:val="18"/>
                <w:szCs w:val="18"/>
                <w:shd w:val="clear" w:color="auto" w:fill="FFFFFF"/>
              </w:rPr>
              <w:t>Indiquez la date de dépôt de la demande d’autorisation, si applicable</w:t>
            </w:r>
            <w:r w:rsidR="00D631B6">
              <w:rPr>
                <w:rFonts w:ascii="Arial" w:eastAsia="Times New Roman" w:hAnsi="Arial" w:cs="Arial"/>
                <w:bCs/>
                <w:sz w:val="18"/>
                <w:szCs w:val="18"/>
                <w:shd w:val="clear" w:color="auto" w:fill="FFFFFF"/>
              </w:rPr>
              <w:t xml:space="preserve"> </w:t>
            </w:r>
          </w:p>
        </w:tc>
        <w:tc>
          <w:tcPr>
            <w:tcW w:w="1338" w:type="pct"/>
            <w:gridSpan w:val="4"/>
            <w:shd w:val="clear" w:color="auto" w:fill="auto"/>
            <w:vAlign w:val="center"/>
          </w:tcPr>
          <w:p w14:paraId="284D6C7A" w14:textId="217D8E89" w:rsidR="00A71074" w:rsidRPr="00A71074" w:rsidRDefault="00822AC2" w:rsidP="00A71074">
            <w:pPr>
              <w:ind w:left="45"/>
              <w:jc w:val="both"/>
              <w:rPr>
                <w:rFonts w:ascii="Arial" w:hAnsi="Arial" w:cs="Arial"/>
                <w:b/>
                <w:sz w:val="16"/>
                <w:szCs w:val="16"/>
              </w:rPr>
            </w:pPr>
            <w:r w:rsidRPr="004A086F">
              <w:rPr>
                <w:rFonts w:ascii="Arial" w:eastAsia="Times New Roman" w:hAnsi="Arial" w:cs="Arial"/>
                <w:bCs/>
                <w:sz w:val="18"/>
                <w:szCs w:val="18"/>
                <w:shd w:val="clear" w:color="auto" w:fill="FFFFFF"/>
              </w:rPr>
              <w:t xml:space="preserve">  </w:t>
            </w:r>
            <w:sdt>
              <w:sdtPr>
                <w:rPr>
                  <w:rFonts w:ascii="Arial" w:eastAsia="Times New Roman" w:hAnsi="Arial" w:cs="Arial"/>
                  <w:bCs/>
                  <w:sz w:val="18"/>
                  <w:szCs w:val="18"/>
                  <w:shd w:val="clear" w:color="auto" w:fill="FFFFFF"/>
                </w:rPr>
                <w:id w:val="-671883414"/>
                <w:placeholder>
                  <w:docPart w:val="E573BA04DDDD4BA5B1C6102C5B1FC6A4"/>
                </w:placeholder>
                <w:date>
                  <w:dateFormat w:val="dd/MM/yyyy"/>
                  <w:lid w:val="fr-FR"/>
                  <w:storeMappedDataAs w:val="dateTime"/>
                  <w:calendar w:val="gregorian"/>
                </w:date>
              </w:sdtPr>
              <w:sdtEndPr/>
              <w:sdtContent>
                <w:r w:rsidRPr="004A086F">
                  <w:rPr>
                    <w:rFonts w:ascii="Arial" w:eastAsia="Times New Roman" w:hAnsi="Arial" w:cs="Arial"/>
                    <w:bCs/>
                    <w:sz w:val="18"/>
                    <w:szCs w:val="18"/>
                    <w:shd w:val="clear" w:color="auto" w:fill="FFFFFF"/>
                  </w:rPr>
                  <w:t xml:space="preserve">(aaaa-mm-jj) </w:t>
                </w:r>
              </w:sdtContent>
            </w:sdt>
          </w:p>
        </w:tc>
      </w:tr>
    </w:tbl>
    <w:p w14:paraId="7DECFA24" w14:textId="7F271AA8" w:rsidR="003165CD" w:rsidRDefault="003165CD" w:rsidP="004A086F">
      <w:pPr>
        <w:pStyle w:val="Entre-ligne"/>
      </w:pPr>
    </w:p>
    <w:p w14:paraId="1A368888" w14:textId="77777777" w:rsidR="00D932E9" w:rsidRPr="004A086F" w:rsidRDefault="00D932E9" w:rsidP="004A086F">
      <w:pPr>
        <w:pStyle w:val="Entre-ligne"/>
      </w:pPr>
    </w:p>
    <w:p w14:paraId="5B6289CA" w14:textId="33DA6CD0" w:rsidR="00E035BB" w:rsidRPr="00A60844" w:rsidRDefault="00E035BB" w:rsidP="00D932E9">
      <w:pPr>
        <w:pStyle w:val="Titre1"/>
        <w:keepNext w:val="0"/>
        <w:keepLines w:val="0"/>
        <w:widowControl w:val="0"/>
        <w:numPr>
          <w:ilvl w:val="0"/>
          <w:numId w:val="3"/>
        </w:numPr>
        <w:shd w:val="solid" w:color="006BB6" w:fill="auto"/>
        <w:tabs>
          <w:tab w:val="left" w:pos="365"/>
          <w:tab w:val="left" w:pos="1134"/>
        </w:tabs>
        <w:spacing w:after="40" w:line="240" w:lineRule="auto"/>
        <w:ind w:left="432" w:hanging="432"/>
        <w:jc w:val="both"/>
        <w:rPr>
          <w:rFonts w:ascii="Arial" w:eastAsia="Times New Roman" w:hAnsi="Arial" w:cs="Arial"/>
          <w:b/>
          <w:bCs/>
          <w:color w:val="FFFFFF"/>
          <w:kern w:val="32"/>
          <w:szCs w:val="26"/>
        </w:rPr>
      </w:pPr>
      <w:r w:rsidRPr="00A60844">
        <w:rPr>
          <w:rFonts w:ascii="Arial" w:eastAsia="Times New Roman" w:hAnsi="Arial" w:cs="Arial"/>
          <w:b/>
          <w:bCs/>
          <w:color w:val="FFFFFF"/>
          <w:kern w:val="32"/>
          <w:szCs w:val="26"/>
        </w:rPr>
        <w:lastRenderedPageBreak/>
        <w:t xml:space="preserve">Gestion des déjections animales sur le lieu d’élevage </w:t>
      </w:r>
    </w:p>
    <w:tbl>
      <w:tblPr>
        <w:tblStyle w:val="Grilledutableau2"/>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5825"/>
        <w:gridCol w:w="2561"/>
        <w:gridCol w:w="2642"/>
      </w:tblGrid>
      <w:tr w:rsidR="00E31D18" w:rsidRPr="00D434E5" w14:paraId="4CB7E358" w14:textId="77777777" w:rsidTr="00E31D18">
        <w:trPr>
          <w:trHeight w:val="333"/>
        </w:trPr>
        <w:tc>
          <w:tcPr>
            <w:tcW w:w="2641" w:type="pct"/>
            <w:vMerge w:val="restart"/>
            <w:shd w:val="clear" w:color="auto" w:fill="FFFFFF" w:themeFill="background1"/>
            <w:vAlign w:val="center"/>
          </w:tcPr>
          <w:p w14:paraId="2F6DC025" w14:textId="6AD6AC9E" w:rsidR="00E31D18" w:rsidRPr="00807249" w:rsidRDefault="00771E2A" w:rsidP="00D932E9">
            <w:pPr>
              <w:pStyle w:val="Paragraphedeliste"/>
              <w:numPr>
                <w:ilvl w:val="0"/>
                <w:numId w:val="8"/>
              </w:numPr>
              <w:jc w:val="both"/>
              <w:rPr>
                <w:rFonts w:ascii="Arial" w:hAnsi="Arial" w:cs="Arial"/>
                <w:sz w:val="18"/>
                <w:szCs w:val="18"/>
              </w:rPr>
            </w:pPr>
            <w:r>
              <w:rPr>
                <w:rFonts w:ascii="Arial" w:hAnsi="Arial" w:cs="Arial"/>
                <w:sz w:val="18"/>
                <w:szCs w:val="18"/>
              </w:rPr>
              <w:t>S</w:t>
            </w:r>
            <w:r w:rsidR="00E31D18" w:rsidRPr="00E31D18">
              <w:rPr>
                <w:rFonts w:ascii="Arial" w:hAnsi="Arial" w:cs="Arial"/>
                <w:sz w:val="18"/>
                <w:szCs w:val="18"/>
              </w:rPr>
              <w:t>électionne</w:t>
            </w:r>
            <w:r>
              <w:rPr>
                <w:rFonts w:ascii="Arial" w:hAnsi="Arial" w:cs="Arial"/>
                <w:sz w:val="18"/>
                <w:szCs w:val="18"/>
              </w:rPr>
              <w:t>z</w:t>
            </w:r>
            <w:r w:rsidR="00E31D18" w:rsidRPr="00E31D18">
              <w:rPr>
                <w:rFonts w:ascii="Arial" w:hAnsi="Arial" w:cs="Arial"/>
                <w:sz w:val="18"/>
                <w:szCs w:val="18"/>
              </w:rPr>
              <w:t xml:space="preserve"> le type de gestion (après la réalisation du projet) : </w:t>
            </w:r>
          </w:p>
        </w:tc>
        <w:tc>
          <w:tcPr>
            <w:tcW w:w="1161" w:type="pct"/>
            <w:shd w:val="clear" w:color="auto" w:fill="BACBE9"/>
            <w:vAlign w:val="center"/>
          </w:tcPr>
          <w:p w14:paraId="15BCC3B5" w14:textId="2282DCBD" w:rsidR="00E31D18" w:rsidRPr="00807249" w:rsidRDefault="00E31D18" w:rsidP="007B27E5">
            <w:pPr>
              <w:jc w:val="center"/>
              <w:rPr>
                <w:rFonts w:ascii="Arial" w:hAnsi="Arial" w:cs="Arial"/>
                <w:b/>
                <w:sz w:val="16"/>
                <w:szCs w:val="16"/>
              </w:rPr>
            </w:pPr>
            <w:r>
              <w:rPr>
                <w:rFonts w:ascii="Arial" w:hAnsi="Arial" w:cs="Arial"/>
                <w:b/>
                <w:sz w:val="16"/>
                <w:szCs w:val="16"/>
              </w:rPr>
              <w:t>Gestion sur fumier solide</w:t>
            </w:r>
            <w:r>
              <w:rPr>
                <w:rStyle w:val="Appelnotedebasdep"/>
                <w:rFonts w:ascii="Arial" w:hAnsi="Arial" w:cs="Arial"/>
                <w:b/>
                <w:sz w:val="16"/>
                <w:szCs w:val="16"/>
              </w:rPr>
              <w:footnoteReference w:id="2"/>
            </w:r>
            <w:r>
              <w:rPr>
                <w:rFonts w:ascii="Arial" w:hAnsi="Arial" w:cs="Arial"/>
                <w:b/>
                <w:sz w:val="16"/>
                <w:szCs w:val="16"/>
              </w:rPr>
              <w:t xml:space="preserve"> </w:t>
            </w:r>
          </w:p>
        </w:tc>
        <w:tc>
          <w:tcPr>
            <w:tcW w:w="1198" w:type="pct"/>
            <w:shd w:val="clear" w:color="auto" w:fill="BACBE9"/>
            <w:vAlign w:val="center"/>
          </w:tcPr>
          <w:p w14:paraId="05ACAEBB" w14:textId="5ABB1EFA" w:rsidR="00E31D18" w:rsidRPr="00807249" w:rsidRDefault="00E31D18" w:rsidP="007B27E5">
            <w:pPr>
              <w:jc w:val="center"/>
              <w:rPr>
                <w:rFonts w:ascii="Arial" w:hAnsi="Arial" w:cs="Arial"/>
                <w:b/>
                <w:sz w:val="16"/>
                <w:szCs w:val="16"/>
              </w:rPr>
            </w:pPr>
            <w:r>
              <w:rPr>
                <w:rFonts w:ascii="Arial" w:hAnsi="Arial" w:cs="Arial"/>
                <w:b/>
                <w:sz w:val="16"/>
                <w:szCs w:val="16"/>
              </w:rPr>
              <w:t>Gestion sur fumier liquide</w:t>
            </w:r>
            <w:r>
              <w:rPr>
                <w:rStyle w:val="Appelnotedebasdep"/>
                <w:rFonts w:ascii="Arial" w:hAnsi="Arial" w:cs="Arial"/>
                <w:b/>
                <w:sz w:val="16"/>
                <w:szCs w:val="16"/>
              </w:rPr>
              <w:footnoteReference w:id="3"/>
            </w:r>
            <w:r>
              <w:rPr>
                <w:rFonts w:ascii="Arial" w:hAnsi="Arial" w:cs="Arial"/>
                <w:b/>
                <w:sz w:val="16"/>
                <w:szCs w:val="16"/>
              </w:rPr>
              <w:t xml:space="preserve"> </w:t>
            </w:r>
          </w:p>
        </w:tc>
      </w:tr>
      <w:tr w:rsidR="00E31D18" w:rsidRPr="00D434E5" w14:paraId="41CEE0A2" w14:textId="77777777" w:rsidTr="00E31D18">
        <w:trPr>
          <w:trHeight w:val="535"/>
        </w:trPr>
        <w:tc>
          <w:tcPr>
            <w:tcW w:w="2641" w:type="pct"/>
            <w:vMerge/>
            <w:shd w:val="clear" w:color="auto" w:fill="FFFFFF" w:themeFill="background1"/>
            <w:vAlign w:val="center"/>
          </w:tcPr>
          <w:p w14:paraId="355B8002" w14:textId="55F9617D" w:rsidR="00E31D18" w:rsidRPr="00C803E3" w:rsidRDefault="00E31D18" w:rsidP="0005646F">
            <w:pPr>
              <w:pStyle w:val="Paragraphedeliste"/>
              <w:ind w:left="417"/>
              <w:jc w:val="both"/>
              <w:rPr>
                <w:rFonts w:ascii="Arial" w:hAnsi="Arial" w:cs="Arial"/>
                <w:sz w:val="18"/>
                <w:szCs w:val="18"/>
              </w:rPr>
            </w:pPr>
          </w:p>
        </w:tc>
        <w:sdt>
          <w:sdtPr>
            <w:rPr>
              <w:rFonts w:ascii="Arial" w:hAnsi="Arial" w:cs="Arial"/>
              <w:b/>
              <w:sz w:val="16"/>
              <w:szCs w:val="16"/>
            </w:rPr>
            <w:id w:val="103394865"/>
            <w14:checkbox>
              <w14:checked w14:val="0"/>
              <w14:checkedState w14:val="2612" w14:font="MS Gothic"/>
              <w14:uncheckedState w14:val="2610" w14:font="MS Gothic"/>
            </w14:checkbox>
          </w:sdtPr>
          <w:sdtEndPr/>
          <w:sdtContent>
            <w:tc>
              <w:tcPr>
                <w:tcW w:w="1161" w:type="pct"/>
                <w:shd w:val="clear" w:color="auto" w:fill="auto"/>
                <w:vAlign w:val="center"/>
              </w:tcPr>
              <w:p w14:paraId="124A9004" w14:textId="71DAEF05" w:rsidR="00E31D18" w:rsidRPr="00807249" w:rsidRDefault="00E31D18" w:rsidP="007B27E5">
                <w:pPr>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318315588"/>
            <w14:checkbox>
              <w14:checked w14:val="0"/>
              <w14:checkedState w14:val="2612" w14:font="MS Gothic"/>
              <w14:uncheckedState w14:val="2610" w14:font="MS Gothic"/>
            </w14:checkbox>
          </w:sdtPr>
          <w:sdtEndPr/>
          <w:sdtContent>
            <w:tc>
              <w:tcPr>
                <w:tcW w:w="1198" w:type="pct"/>
                <w:shd w:val="clear" w:color="auto" w:fill="auto"/>
                <w:vAlign w:val="center"/>
              </w:tcPr>
              <w:p w14:paraId="5183A146" w14:textId="584AA9FF" w:rsidR="00E31D18" w:rsidRPr="00807249" w:rsidRDefault="00E31D18" w:rsidP="007B27E5">
                <w:pPr>
                  <w:jc w:val="center"/>
                  <w:rPr>
                    <w:rFonts w:ascii="Arial" w:hAnsi="Arial" w:cs="Arial"/>
                    <w:b/>
                    <w:sz w:val="16"/>
                    <w:szCs w:val="16"/>
                  </w:rPr>
                </w:pPr>
                <w:r>
                  <w:rPr>
                    <w:rFonts w:ascii="MS Gothic" w:eastAsia="MS Gothic" w:hAnsi="MS Gothic" w:cs="Arial" w:hint="eastAsia"/>
                    <w:b/>
                    <w:sz w:val="16"/>
                    <w:szCs w:val="16"/>
                  </w:rPr>
                  <w:t>☐</w:t>
                </w:r>
              </w:p>
            </w:tc>
          </w:sdtContent>
        </w:sdt>
      </w:tr>
      <w:tr w:rsidR="00332C18" w:rsidRPr="00D434E5" w14:paraId="1C5732A9" w14:textId="77777777" w:rsidTr="00E31D18">
        <w:trPr>
          <w:trHeight w:val="333"/>
        </w:trPr>
        <w:tc>
          <w:tcPr>
            <w:tcW w:w="5000" w:type="pct"/>
            <w:gridSpan w:val="3"/>
            <w:shd w:val="clear" w:color="auto" w:fill="FFFFFF" w:themeFill="background1"/>
            <w:vAlign w:val="center"/>
          </w:tcPr>
          <w:p w14:paraId="3371648E" w14:textId="77777777" w:rsidR="00332C18" w:rsidRDefault="00332C18" w:rsidP="007B27E5">
            <w:pPr>
              <w:jc w:val="both"/>
              <w:rPr>
                <w:rFonts w:ascii="Arial" w:hAnsi="Arial" w:cs="Arial"/>
                <w:sz w:val="18"/>
                <w:szCs w:val="18"/>
              </w:rPr>
            </w:pPr>
          </w:p>
          <w:p w14:paraId="202B6FCF" w14:textId="47389151" w:rsidR="00332C18" w:rsidRDefault="004A2721" w:rsidP="00D932E9">
            <w:pPr>
              <w:pStyle w:val="Paragraphedeliste"/>
              <w:numPr>
                <w:ilvl w:val="0"/>
                <w:numId w:val="8"/>
              </w:numPr>
              <w:rPr>
                <w:rFonts w:ascii="Arial" w:hAnsi="Arial" w:cs="Arial"/>
                <w:sz w:val="18"/>
                <w:szCs w:val="18"/>
              </w:rPr>
            </w:pPr>
            <w:r>
              <w:rPr>
                <w:rFonts w:ascii="Arial" w:hAnsi="Arial" w:cs="Arial"/>
                <w:sz w:val="18"/>
                <w:szCs w:val="18"/>
              </w:rPr>
              <w:t>C</w:t>
            </w:r>
            <w:r w:rsidR="00332C18">
              <w:rPr>
                <w:rFonts w:ascii="Arial" w:hAnsi="Arial" w:cs="Arial"/>
                <w:sz w:val="18"/>
                <w:szCs w:val="18"/>
              </w:rPr>
              <w:t xml:space="preserve">ompléter </w:t>
            </w:r>
            <w:r w:rsidR="00332C18" w:rsidRPr="00332C18">
              <w:rPr>
                <w:rFonts w:ascii="Arial" w:hAnsi="Arial" w:cs="Arial"/>
                <w:sz w:val="18"/>
                <w:szCs w:val="18"/>
              </w:rPr>
              <w:t>les renseignements relatifs au mode de gestion (après la réalisation du projet)</w:t>
            </w:r>
            <w:r w:rsidR="00332C18">
              <w:rPr>
                <w:rFonts w:ascii="Arial" w:hAnsi="Arial" w:cs="Arial"/>
                <w:sz w:val="18"/>
                <w:szCs w:val="18"/>
              </w:rPr>
              <w:t xml:space="preserve"> : </w:t>
            </w:r>
          </w:p>
          <w:p w14:paraId="3D6D11F8" w14:textId="77777777" w:rsidR="00332C18" w:rsidRPr="00807249" w:rsidRDefault="00332C18" w:rsidP="007B27E5">
            <w:pPr>
              <w:jc w:val="both"/>
              <w:rPr>
                <w:rFonts w:ascii="Arial" w:hAnsi="Arial" w:cs="Arial"/>
                <w:b/>
                <w:sz w:val="16"/>
                <w:szCs w:val="16"/>
              </w:rPr>
            </w:pPr>
          </w:p>
        </w:tc>
      </w:tr>
    </w:tbl>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ayout w:type="fixed"/>
        <w:tblLook w:val="04A0" w:firstRow="1" w:lastRow="0" w:firstColumn="1" w:lastColumn="0" w:noHBand="0" w:noVBand="1"/>
      </w:tblPr>
      <w:tblGrid>
        <w:gridCol w:w="2830"/>
        <w:gridCol w:w="1418"/>
        <w:gridCol w:w="6780"/>
      </w:tblGrid>
      <w:tr w:rsidR="000C02F9" w:rsidRPr="00C058E6" w14:paraId="15852091" w14:textId="77777777" w:rsidTr="009B2A35">
        <w:tc>
          <w:tcPr>
            <w:tcW w:w="1283" w:type="pct"/>
            <w:shd w:val="clear" w:color="auto" w:fill="B4C6E7" w:themeFill="accent5" w:themeFillTint="66"/>
            <w:vAlign w:val="center"/>
          </w:tcPr>
          <w:p w14:paraId="776BF858" w14:textId="438E80AE" w:rsidR="009B2A35" w:rsidRPr="00D650E0" w:rsidRDefault="00EB0499" w:rsidP="00E31D18">
            <w:pPr>
              <w:spacing w:before="120" w:after="120"/>
              <w:jc w:val="center"/>
              <w:rPr>
                <w:rFonts w:ascii="Arial" w:eastAsiaTheme="minorHAnsi" w:hAnsi="Arial" w:cs="Arial"/>
                <w:b/>
                <w:sz w:val="16"/>
                <w:szCs w:val="16"/>
              </w:rPr>
            </w:pPr>
            <w:r>
              <w:rPr>
                <w:rFonts w:ascii="Arial" w:eastAsiaTheme="minorHAnsi" w:hAnsi="Arial" w:cs="Arial"/>
                <w:b/>
                <w:sz w:val="16"/>
                <w:szCs w:val="16"/>
              </w:rPr>
              <w:t>Mode</w:t>
            </w:r>
            <w:r w:rsidR="000C02F9" w:rsidRPr="00D650E0">
              <w:rPr>
                <w:rFonts w:ascii="Arial" w:eastAsiaTheme="minorHAnsi" w:hAnsi="Arial" w:cs="Arial"/>
                <w:b/>
                <w:sz w:val="16"/>
                <w:szCs w:val="16"/>
              </w:rPr>
              <w:t xml:space="preserve"> de stockage</w:t>
            </w:r>
          </w:p>
        </w:tc>
        <w:tc>
          <w:tcPr>
            <w:tcW w:w="643" w:type="pct"/>
            <w:shd w:val="clear" w:color="auto" w:fill="B4C6E7" w:themeFill="accent5" w:themeFillTint="66"/>
            <w:vAlign w:val="center"/>
          </w:tcPr>
          <w:p w14:paraId="04234314" w14:textId="63E823C1" w:rsidR="000C02F9" w:rsidRPr="00D650E0" w:rsidRDefault="00C216C7" w:rsidP="00E31D18">
            <w:pPr>
              <w:spacing w:before="120" w:after="120"/>
              <w:jc w:val="center"/>
              <w:rPr>
                <w:rFonts w:ascii="Arial" w:eastAsiaTheme="minorHAnsi" w:hAnsi="Arial" w:cs="Arial"/>
                <w:b/>
                <w:sz w:val="16"/>
                <w:szCs w:val="16"/>
              </w:rPr>
            </w:pPr>
            <w:r w:rsidRPr="00D650E0">
              <w:rPr>
                <w:rFonts w:ascii="Arial" w:eastAsiaTheme="minorHAnsi" w:hAnsi="Arial" w:cs="Arial"/>
                <w:b/>
                <w:sz w:val="16"/>
                <w:szCs w:val="16"/>
              </w:rPr>
              <w:t>N</w:t>
            </w:r>
            <w:r w:rsidR="000C02F9" w:rsidRPr="00D650E0">
              <w:rPr>
                <w:rFonts w:ascii="Arial" w:eastAsiaTheme="minorHAnsi" w:hAnsi="Arial" w:cs="Arial"/>
                <w:b/>
                <w:sz w:val="16"/>
                <w:szCs w:val="16"/>
              </w:rPr>
              <w:t>ombre</w:t>
            </w:r>
          </w:p>
        </w:tc>
        <w:tc>
          <w:tcPr>
            <w:tcW w:w="3074" w:type="pct"/>
            <w:shd w:val="clear" w:color="auto" w:fill="B4C6E7" w:themeFill="accent5" w:themeFillTint="66"/>
            <w:vAlign w:val="center"/>
          </w:tcPr>
          <w:p w14:paraId="0BF372BB" w14:textId="1E7C99E2" w:rsidR="000C02F9" w:rsidRPr="00D650E0" w:rsidRDefault="00C216C7" w:rsidP="00E31D18">
            <w:pPr>
              <w:spacing w:before="120" w:after="120"/>
              <w:jc w:val="center"/>
              <w:rPr>
                <w:rFonts w:ascii="Arial" w:eastAsiaTheme="minorHAnsi" w:hAnsi="Arial" w:cs="Arial"/>
                <w:b/>
                <w:sz w:val="16"/>
                <w:szCs w:val="16"/>
              </w:rPr>
            </w:pPr>
            <w:r w:rsidRPr="00D650E0">
              <w:rPr>
                <w:rFonts w:ascii="Arial" w:eastAsiaTheme="minorHAnsi" w:hAnsi="Arial" w:cs="Arial"/>
                <w:b/>
                <w:sz w:val="16"/>
                <w:szCs w:val="16"/>
              </w:rPr>
              <w:t>D</w:t>
            </w:r>
            <w:r w:rsidR="000C02F9" w:rsidRPr="00D650E0">
              <w:rPr>
                <w:rFonts w:ascii="Arial" w:eastAsiaTheme="minorHAnsi" w:hAnsi="Arial" w:cs="Arial"/>
                <w:b/>
                <w:sz w:val="16"/>
                <w:szCs w:val="16"/>
              </w:rPr>
              <w:t>escription / type</w:t>
            </w:r>
          </w:p>
        </w:tc>
      </w:tr>
      <w:tr w:rsidR="00BD5292" w:rsidRPr="00C058E6" w14:paraId="41057E66" w14:textId="77777777" w:rsidTr="001E1EE7">
        <w:tc>
          <w:tcPr>
            <w:tcW w:w="1283" w:type="pct"/>
            <w:vMerge w:val="restart"/>
            <w:vAlign w:val="center"/>
          </w:tcPr>
          <w:p w14:paraId="2F3F09BB" w14:textId="36ACE1DF" w:rsidR="00F02531" w:rsidRPr="00D732EF" w:rsidRDefault="00F445DC" w:rsidP="00BD5292">
            <w:pPr>
              <w:rPr>
                <w:rFonts w:ascii="Arial" w:hAnsi="Arial" w:cs="Arial"/>
                <w:sz w:val="18"/>
                <w:szCs w:val="18"/>
              </w:rPr>
            </w:pPr>
            <w:sdt>
              <w:sdtPr>
                <w:rPr>
                  <w:rFonts w:ascii="Arial" w:hAnsi="Arial" w:cs="Arial"/>
                  <w:sz w:val="18"/>
                  <w:szCs w:val="18"/>
                </w:rPr>
                <w:id w:val="-2014673640"/>
                <w14:checkbox>
                  <w14:checked w14:val="0"/>
                  <w14:checkedState w14:val="2612" w14:font="MS Gothic"/>
                  <w14:uncheckedState w14:val="2610" w14:font="MS Gothic"/>
                </w14:checkbox>
              </w:sdtPr>
              <w:sdtEndPr/>
              <w:sdtContent>
                <w:r w:rsidR="00E31D18">
                  <w:rPr>
                    <w:rFonts w:ascii="MS Gothic" w:eastAsia="MS Gothic" w:hAnsi="MS Gothic" w:cs="Arial" w:hint="eastAsia"/>
                    <w:sz w:val="18"/>
                    <w:szCs w:val="18"/>
                  </w:rPr>
                  <w:t>☐</w:t>
                </w:r>
              </w:sdtContent>
            </w:sdt>
            <w:r w:rsidR="00BD5292" w:rsidRPr="00D732EF">
              <w:rPr>
                <w:rFonts w:ascii="Arial" w:hAnsi="Arial" w:cs="Arial"/>
                <w:sz w:val="18"/>
                <w:szCs w:val="18"/>
              </w:rPr>
              <w:t xml:space="preserve"> </w:t>
            </w:r>
            <w:r w:rsidR="00EB0499">
              <w:rPr>
                <w:rFonts w:ascii="Arial" w:hAnsi="Arial" w:cs="Arial"/>
                <w:sz w:val="18"/>
                <w:szCs w:val="18"/>
              </w:rPr>
              <w:t>O</w:t>
            </w:r>
            <w:r w:rsidR="001E1EE7">
              <w:rPr>
                <w:rFonts w:ascii="Arial" w:hAnsi="Arial" w:cs="Arial"/>
                <w:sz w:val="18"/>
                <w:szCs w:val="18"/>
              </w:rPr>
              <w:t>uvrage de stoc</w:t>
            </w:r>
            <w:r w:rsidR="00EB0499">
              <w:rPr>
                <w:rFonts w:ascii="Arial" w:hAnsi="Arial" w:cs="Arial"/>
                <w:sz w:val="18"/>
                <w:szCs w:val="18"/>
              </w:rPr>
              <w:t>kage e</w:t>
            </w:r>
            <w:r w:rsidR="00BD5292" w:rsidRPr="00D732EF">
              <w:rPr>
                <w:rFonts w:ascii="Arial" w:hAnsi="Arial" w:cs="Arial"/>
                <w:sz w:val="18"/>
                <w:szCs w:val="18"/>
              </w:rPr>
              <w:t>n acier ou en béton</w:t>
            </w:r>
          </w:p>
        </w:tc>
        <w:tc>
          <w:tcPr>
            <w:tcW w:w="643" w:type="pct"/>
            <w:vMerge w:val="restart"/>
            <w:vAlign w:val="center"/>
          </w:tcPr>
          <w:p w14:paraId="20652779" w14:textId="61D78F6F" w:rsidR="00BD5292" w:rsidRPr="00A150AC" w:rsidRDefault="0015771A" w:rsidP="00E31D18">
            <w:pPr>
              <w:spacing w:before="20" w:after="20"/>
              <w:rPr>
                <w:rFonts w:ascii="Arial" w:hAnsi="Arial" w:cs="Arial"/>
              </w:rPr>
            </w:pPr>
            <w:r w:rsidRPr="004A086F">
              <w:rPr>
                <w:rFonts w:ascii="Arial" w:hAnsi="Arial" w:cs="Arial"/>
                <w:b/>
                <w:sz w:val="16"/>
                <w:szCs w:val="16"/>
              </w:rPr>
              <w:fldChar w:fldCharType="begin">
                <w:ffData>
                  <w:name w:val="Texte10"/>
                  <w:enabled/>
                  <w:calcOnExit w:val="0"/>
                  <w:textInput/>
                </w:ffData>
              </w:fldChar>
            </w:r>
            <w:r w:rsidRPr="004A086F">
              <w:rPr>
                <w:rFonts w:ascii="Arial" w:hAnsi="Arial" w:cs="Arial"/>
                <w:b/>
                <w:sz w:val="16"/>
                <w:szCs w:val="16"/>
              </w:rPr>
              <w:instrText xml:space="preserve"> FORMTEXT </w:instrText>
            </w:r>
            <w:r w:rsidRPr="004A086F">
              <w:rPr>
                <w:rFonts w:ascii="Arial" w:hAnsi="Arial" w:cs="Arial"/>
                <w:b/>
                <w:sz w:val="16"/>
                <w:szCs w:val="16"/>
              </w:rPr>
            </w:r>
            <w:r w:rsidRPr="004A086F">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4A086F">
              <w:rPr>
                <w:rFonts w:ascii="Arial" w:hAnsi="Arial" w:cs="Arial"/>
                <w:b/>
                <w:sz w:val="16"/>
                <w:szCs w:val="16"/>
              </w:rPr>
              <w:fldChar w:fldCharType="end"/>
            </w:r>
          </w:p>
        </w:tc>
        <w:tc>
          <w:tcPr>
            <w:tcW w:w="3074" w:type="pct"/>
            <w:vAlign w:val="center"/>
          </w:tcPr>
          <w:p w14:paraId="63A80CF2" w14:textId="3B034D18" w:rsidR="00BD5292" w:rsidRPr="00D732EF" w:rsidRDefault="00BD5292" w:rsidP="00E31D18">
            <w:pPr>
              <w:spacing w:before="20" w:after="20" w:line="360" w:lineRule="auto"/>
              <w:rPr>
                <w:rFonts w:ascii="Arial" w:hAnsi="Arial" w:cs="Arial"/>
                <w:sz w:val="18"/>
                <w:szCs w:val="18"/>
              </w:rPr>
            </w:pPr>
            <w:r w:rsidRPr="00D732EF">
              <w:rPr>
                <w:rFonts w:ascii="Arial" w:hAnsi="Arial" w:cs="Arial"/>
                <w:sz w:val="18"/>
                <w:szCs w:val="18"/>
              </w:rPr>
              <w:t>1-</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BD5292" w:rsidRPr="00C058E6" w14:paraId="6CDA4A4B" w14:textId="77777777" w:rsidTr="001E1EE7">
        <w:tc>
          <w:tcPr>
            <w:tcW w:w="1283" w:type="pct"/>
            <w:vMerge/>
            <w:vAlign w:val="center"/>
          </w:tcPr>
          <w:p w14:paraId="6190B30D" w14:textId="77777777" w:rsidR="00BD5292" w:rsidRPr="00D732EF" w:rsidRDefault="00BD5292" w:rsidP="00BD5292">
            <w:pPr>
              <w:rPr>
                <w:rFonts w:ascii="Arial" w:hAnsi="Arial" w:cs="Arial"/>
                <w:sz w:val="18"/>
                <w:szCs w:val="18"/>
              </w:rPr>
            </w:pPr>
          </w:p>
        </w:tc>
        <w:tc>
          <w:tcPr>
            <w:tcW w:w="643" w:type="pct"/>
            <w:vMerge/>
            <w:vAlign w:val="center"/>
          </w:tcPr>
          <w:p w14:paraId="0731F0CA" w14:textId="77777777" w:rsidR="00BD5292" w:rsidRPr="00A150AC" w:rsidRDefault="00BD5292" w:rsidP="00E31D18">
            <w:pPr>
              <w:spacing w:before="20" w:after="20"/>
              <w:rPr>
                <w:rFonts w:ascii="Arial" w:hAnsi="Arial" w:cs="Arial"/>
              </w:rPr>
            </w:pPr>
          </w:p>
        </w:tc>
        <w:tc>
          <w:tcPr>
            <w:tcW w:w="3074" w:type="pct"/>
            <w:vAlign w:val="center"/>
          </w:tcPr>
          <w:p w14:paraId="21EF1A8D" w14:textId="6D805A29" w:rsidR="00BD5292" w:rsidRPr="00D732EF" w:rsidRDefault="00BD5292" w:rsidP="00E31D18">
            <w:pPr>
              <w:spacing w:before="20" w:after="20" w:line="360" w:lineRule="auto"/>
              <w:rPr>
                <w:rFonts w:ascii="Arial" w:hAnsi="Arial" w:cs="Arial"/>
                <w:sz w:val="18"/>
                <w:szCs w:val="18"/>
              </w:rPr>
            </w:pPr>
            <w:r w:rsidRPr="00D732EF">
              <w:rPr>
                <w:rFonts w:ascii="Arial" w:hAnsi="Arial" w:cs="Arial"/>
                <w:sz w:val="18"/>
                <w:szCs w:val="18"/>
              </w:rPr>
              <w:t>2-</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BD5292" w:rsidRPr="00C058E6" w14:paraId="4BE62936" w14:textId="77777777" w:rsidTr="001E1EE7">
        <w:tc>
          <w:tcPr>
            <w:tcW w:w="1283" w:type="pct"/>
            <w:vMerge/>
            <w:vAlign w:val="center"/>
          </w:tcPr>
          <w:p w14:paraId="638F4153" w14:textId="77777777" w:rsidR="00BD5292" w:rsidRPr="00D732EF" w:rsidRDefault="00BD5292" w:rsidP="00BD5292">
            <w:pPr>
              <w:rPr>
                <w:rFonts w:ascii="Arial" w:hAnsi="Arial" w:cs="Arial"/>
                <w:sz w:val="18"/>
                <w:szCs w:val="18"/>
              </w:rPr>
            </w:pPr>
          </w:p>
        </w:tc>
        <w:tc>
          <w:tcPr>
            <w:tcW w:w="643" w:type="pct"/>
            <w:vMerge/>
            <w:vAlign w:val="center"/>
          </w:tcPr>
          <w:p w14:paraId="09CA08A3" w14:textId="77777777" w:rsidR="00BD5292" w:rsidRPr="00A150AC" w:rsidRDefault="00BD5292" w:rsidP="00E31D18">
            <w:pPr>
              <w:spacing w:before="20" w:after="20"/>
              <w:rPr>
                <w:rFonts w:ascii="Arial" w:hAnsi="Arial" w:cs="Arial"/>
              </w:rPr>
            </w:pPr>
          </w:p>
        </w:tc>
        <w:tc>
          <w:tcPr>
            <w:tcW w:w="3074" w:type="pct"/>
            <w:vAlign w:val="center"/>
          </w:tcPr>
          <w:p w14:paraId="26BA15E1" w14:textId="77455278" w:rsidR="00BD5292" w:rsidRPr="00D732EF" w:rsidRDefault="00BD5292" w:rsidP="00E31D18">
            <w:pPr>
              <w:spacing w:before="20" w:after="20" w:line="360" w:lineRule="auto"/>
              <w:rPr>
                <w:rFonts w:ascii="Arial" w:hAnsi="Arial" w:cs="Arial"/>
                <w:sz w:val="18"/>
                <w:szCs w:val="18"/>
              </w:rPr>
            </w:pPr>
            <w:r w:rsidRPr="00D732EF">
              <w:rPr>
                <w:rFonts w:ascii="Arial" w:hAnsi="Arial" w:cs="Arial"/>
                <w:sz w:val="18"/>
                <w:szCs w:val="18"/>
              </w:rPr>
              <w:t>3-</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BD5292" w:rsidRPr="00C058E6" w14:paraId="355D8525" w14:textId="77777777" w:rsidTr="001E1EE7">
        <w:tc>
          <w:tcPr>
            <w:tcW w:w="1283" w:type="pct"/>
            <w:vMerge w:val="restart"/>
            <w:vAlign w:val="center"/>
          </w:tcPr>
          <w:p w14:paraId="0ACEEAC5" w14:textId="74FC6975" w:rsidR="00BD5292" w:rsidRPr="00D732EF" w:rsidRDefault="00F445DC" w:rsidP="00BD5292">
            <w:pPr>
              <w:rPr>
                <w:rFonts w:ascii="Arial" w:hAnsi="Arial" w:cs="Arial"/>
                <w:sz w:val="18"/>
                <w:szCs w:val="18"/>
              </w:rPr>
            </w:pPr>
            <w:sdt>
              <w:sdtPr>
                <w:rPr>
                  <w:rFonts w:ascii="Arial" w:hAnsi="Arial" w:cs="Arial"/>
                  <w:sz w:val="18"/>
                  <w:szCs w:val="18"/>
                </w:rPr>
                <w:id w:val="-1399665072"/>
                <w14:checkbox>
                  <w14:checked w14:val="0"/>
                  <w14:checkedState w14:val="2612" w14:font="MS Gothic"/>
                  <w14:uncheckedState w14:val="2610" w14:font="MS Gothic"/>
                </w14:checkbox>
              </w:sdtPr>
              <w:sdtEndPr/>
              <w:sdtContent>
                <w:r w:rsidR="00E31D18">
                  <w:rPr>
                    <w:rFonts w:ascii="MS Gothic" w:eastAsia="MS Gothic" w:hAnsi="MS Gothic" w:cs="Arial" w:hint="eastAsia"/>
                    <w:sz w:val="18"/>
                    <w:szCs w:val="18"/>
                  </w:rPr>
                  <w:t>☐</w:t>
                </w:r>
              </w:sdtContent>
            </w:sdt>
            <w:r w:rsidR="00BD5292" w:rsidRPr="00D732EF">
              <w:rPr>
                <w:rFonts w:ascii="Arial" w:hAnsi="Arial" w:cs="Arial"/>
                <w:sz w:val="18"/>
                <w:szCs w:val="18"/>
              </w:rPr>
              <w:t xml:space="preserve"> </w:t>
            </w:r>
            <w:r w:rsidR="00EB0499">
              <w:rPr>
                <w:rFonts w:ascii="Arial" w:hAnsi="Arial" w:cs="Arial"/>
                <w:sz w:val="18"/>
                <w:szCs w:val="18"/>
              </w:rPr>
              <w:t>Ouvrage de stockage e</w:t>
            </w:r>
            <w:r w:rsidR="00BD5292" w:rsidRPr="00D732EF">
              <w:rPr>
                <w:rFonts w:ascii="Arial" w:hAnsi="Arial" w:cs="Arial"/>
                <w:sz w:val="18"/>
                <w:szCs w:val="18"/>
              </w:rPr>
              <w:t>n sol ou en membrane</w:t>
            </w:r>
          </w:p>
        </w:tc>
        <w:tc>
          <w:tcPr>
            <w:tcW w:w="643" w:type="pct"/>
            <w:vMerge w:val="restart"/>
            <w:vAlign w:val="center"/>
          </w:tcPr>
          <w:p w14:paraId="3F1147A1" w14:textId="4E1580A5" w:rsidR="00BD5292" w:rsidRPr="00A150AC" w:rsidRDefault="0015771A" w:rsidP="00E31D18">
            <w:pPr>
              <w:spacing w:before="20" w:after="20"/>
              <w:rPr>
                <w:rFonts w:ascii="Arial" w:hAnsi="Arial" w:cs="Arial"/>
              </w:rPr>
            </w:pPr>
            <w:r w:rsidRPr="004A086F">
              <w:rPr>
                <w:rFonts w:ascii="Arial" w:hAnsi="Arial" w:cs="Arial"/>
                <w:b/>
                <w:sz w:val="16"/>
                <w:szCs w:val="16"/>
              </w:rPr>
              <w:fldChar w:fldCharType="begin">
                <w:ffData>
                  <w:name w:val="Texte10"/>
                  <w:enabled/>
                  <w:calcOnExit w:val="0"/>
                  <w:textInput/>
                </w:ffData>
              </w:fldChar>
            </w:r>
            <w:r w:rsidRPr="004A086F">
              <w:rPr>
                <w:rFonts w:ascii="Arial" w:hAnsi="Arial" w:cs="Arial"/>
                <w:b/>
                <w:sz w:val="16"/>
                <w:szCs w:val="16"/>
              </w:rPr>
              <w:instrText xml:space="preserve"> FORMTEXT </w:instrText>
            </w:r>
            <w:r w:rsidRPr="004A086F">
              <w:rPr>
                <w:rFonts w:ascii="Arial" w:hAnsi="Arial" w:cs="Arial"/>
                <w:b/>
                <w:sz w:val="16"/>
                <w:szCs w:val="16"/>
              </w:rPr>
            </w:r>
            <w:r w:rsidRPr="004A086F">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4A086F">
              <w:rPr>
                <w:rFonts w:ascii="Arial" w:hAnsi="Arial" w:cs="Arial"/>
                <w:b/>
                <w:sz w:val="16"/>
                <w:szCs w:val="16"/>
              </w:rPr>
              <w:fldChar w:fldCharType="end"/>
            </w:r>
          </w:p>
        </w:tc>
        <w:tc>
          <w:tcPr>
            <w:tcW w:w="3074" w:type="pct"/>
            <w:tcBorders>
              <w:bottom w:val="single" w:sz="4" w:space="0" w:color="DEEAF6" w:themeColor="accent1" w:themeTint="33"/>
            </w:tcBorders>
            <w:vAlign w:val="center"/>
          </w:tcPr>
          <w:p w14:paraId="14F5D0F2" w14:textId="04D566FE" w:rsidR="00BD5292" w:rsidRPr="00D732EF" w:rsidRDefault="00BD5292" w:rsidP="00E31D18">
            <w:pPr>
              <w:spacing w:before="20" w:after="20" w:line="360" w:lineRule="auto"/>
              <w:rPr>
                <w:rFonts w:ascii="Arial" w:hAnsi="Arial" w:cs="Arial"/>
                <w:sz w:val="18"/>
                <w:szCs w:val="18"/>
              </w:rPr>
            </w:pPr>
            <w:r w:rsidRPr="00D732EF">
              <w:rPr>
                <w:rFonts w:ascii="Arial" w:hAnsi="Arial" w:cs="Arial"/>
                <w:sz w:val="18"/>
                <w:szCs w:val="18"/>
              </w:rPr>
              <w:t>1-</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BD5292" w:rsidRPr="00C058E6" w14:paraId="4478E80E" w14:textId="77777777" w:rsidTr="001E1EE7">
        <w:tc>
          <w:tcPr>
            <w:tcW w:w="1283" w:type="pct"/>
            <w:vMerge/>
            <w:vAlign w:val="center"/>
          </w:tcPr>
          <w:p w14:paraId="2BBF76D4" w14:textId="77777777" w:rsidR="00BD5292" w:rsidRPr="00D732EF" w:rsidRDefault="00BD5292" w:rsidP="00BD5292">
            <w:pPr>
              <w:rPr>
                <w:rFonts w:ascii="Arial" w:hAnsi="Arial" w:cs="Arial"/>
                <w:sz w:val="18"/>
                <w:szCs w:val="18"/>
              </w:rPr>
            </w:pPr>
          </w:p>
        </w:tc>
        <w:tc>
          <w:tcPr>
            <w:tcW w:w="643" w:type="pct"/>
            <w:vMerge/>
            <w:vAlign w:val="center"/>
          </w:tcPr>
          <w:p w14:paraId="6B3E62B4" w14:textId="77777777" w:rsidR="00BD5292" w:rsidRPr="00A150AC" w:rsidRDefault="00BD5292" w:rsidP="00E31D18">
            <w:pPr>
              <w:spacing w:before="20" w:after="20"/>
              <w:rPr>
                <w:rFonts w:ascii="Arial" w:hAnsi="Arial" w:cs="Arial"/>
              </w:rPr>
            </w:pPr>
          </w:p>
        </w:tc>
        <w:tc>
          <w:tcPr>
            <w:tcW w:w="3074" w:type="pct"/>
            <w:tcBorders>
              <w:bottom w:val="single" w:sz="4" w:space="0" w:color="DEEAF6" w:themeColor="accent1" w:themeTint="33"/>
            </w:tcBorders>
            <w:vAlign w:val="center"/>
          </w:tcPr>
          <w:p w14:paraId="535D7C5D" w14:textId="33F5EC58" w:rsidR="00BD5292" w:rsidRPr="00D732EF" w:rsidRDefault="00BD5292" w:rsidP="00E31D18">
            <w:pPr>
              <w:spacing w:before="20" w:after="20" w:line="360" w:lineRule="auto"/>
              <w:rPr>
                <w:rFonts w:ascii="Arial" w:hAnsi="Arial" w:cs="Arial"/>
                <w:sz w:val="18"/>
                <w:szCs w:val="18"/>
              </w:rPr>
            </w:pPr>
            <w:r w:rsidRPr="00D732EF">
              <w:rPr>
                <w:rFonts w:ascii="Arial" w:hAnsi="Arial" w:cs="Arial"/>
                <w:sz w:val="18"/>
                <w:szCs w:val="18"/>
              </w:rPr>
              <w:t>2-</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BD5292" w:rsidRPr="00C058E6" w14:paraId="74C97007" w14:textId="77777777" w:rsidTr="001E1EE7">
        <w:tc>
          <w:tcPr>
            <w:tcW w:w="1283" w:type="pct"/>
            <w:vMerge/>
            <w:vAlign w:val="center"/>
          </w:tcPr>
          <w:p w14:paraId="7593FC66" w14:textId="77777777" w:rsidR="00BD5292" w:rsidRPr="00D732EF" w:rsidRDefault="00BD5292" w:rsidP="00BD5292">
            <w:pPr>
              <w:rPr>
                <w:rFonts w:ascii="Arial" w:hAnsi="Arial" w:cs="Arial"/>
                <w:sz w:val="18"/>
                <w:szCs w:val="18"/>
              </w:rPr>
            </w:pPr>
          </w:p>
        </w:tc>
        <w:tc>
          <w:tcPr>
            <w:tcW w:w="643" w:type="pct"/>
            <w:vMerge/>
            <w:vAlign w:val="center"/>
          </w:tcPr>
          <w:p w14:paraId="4946CCB7" w14:textId="77777777" w:rsidR="00BD5292" w:rsidRPr="00A150AC" w:rsidRDefault="00BD5292" w:rsidP="00E31D18">
            <w:pPr>
              <w:spacing w:before="20" w:after="20"/>
              <w:rPr>
                <w:rFonts w:ascii="Arial" w:hAnsi="Arial" w:cs="Arial"/>
              </w:rPr>
            </w:pPr>
          </w:p>
        </w:tc>
        <w:tc>
          <w:tcPr>
            <w:tcW w:w="3074" w:type="pct"/>
            <w:tcBorders>
              <w:bottom w:val="single" w:sz="4" w:space="0" w:color="DEEAF6" w:themeColor="accent1" w:themeTint="33"/>
            </w:tcBorders>
            <w:vAlign w:val="center"/>
          </w:tcPr>
          <w:p w14:paraId="3C286578" w14:textId="4A04AAFA" w:rsidR="00BD5292" w:rsidRPr="00D732EF" w:rsidRDefault="00BD5292" w:rsidP="00E31D18">
            <w:pPr>
              <w:spacing w:before="20" w:after="20" w:line="360" w:lineRule="auto"/>
              <w:rPr>
                <w:rFonts w:ascii="Arial" w:hAnsi="Arial" w:cs="Arial"/>
                <w:sz w:val="18"/>
                <w:szCs w:val="18"/>
              </w:rPr>
            </w:pPr>
            <w:r w:rsidRPr="00D732EF">
              <w:rPr>
                <w:rFonts w:ascii="Arial" w:hAnsi="Arial" w:cs="Arial"/>
                <w:sz w:val="18"/>
                <w:szCs w:val="18"/>
              </w:rPr>
              <w:t>3-</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397BB4" w:rsidRPr="00D732EF" w14:paraId="3B253419" w14:textId="77777777" w:rsidTr="005A1FD3">
        <w:tc>
          <w:tcPr>
            <w:tcW w:w="1283"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0163B8CF" w14:textId="77777777" w:rsidR="00397BB4" w:rsidRDefault="00397BB4" w:rsidP="007B27E5">
            <w:pPr>
              <w:pStyle w:val="Texte"/>
              <w:rPr>
                <w:rFonts w:ascii="Arial" w:hAnsi="Arial" w:cs="Arial"/>
                <w:sz w:val="18"/>
                <w:szCs w:val="18"/>
              </w:rPr>
            </w:pPr>
          </w:p>
          <w:p w14:paraId="69B58895" w14:textId="590C37FD" w:rsidR="00397BB4" w:rsidRDefault="00F445DC" w:rsidP="007B27E5">
            <w:pPr>
              <w:pStyle w:val="Texte"/>
              <w:rPr>
                <w:rFonts w:ascii="Arial" w:hAnsi="Arial" w:cs="Arial"/>
                <w:sz w:val="18"/>
                <w:szCs w:val="18"/>
              </w:rPr>
            </w:pPr>
            <w:sdt>
              <w:sdtPr>
                <w:rPr>
                  <w:rFonts w:ascii="Arial" w:hAnsi="Arial" w:cs="Arial"/>
                  <w:sz w:val="18"/>
                  <w:szCs w:val="18"/>
                </w:rPr>
                <w:id w:val="-728148423"/>
                <w14:checkbox>
                  <w14:checked w14:val="0"/>
                  <w14:checkedState w14:val="2612" w14:font="MS Gothic"/>
                  <w14:uncheckedState w14:val="2610" w14:font="MS Gothic"/>
                </w14:checkbox>
              </w:sdtPr>
              <w:sdtEndPr/>
              <w:sdtContent>
                <w:r w:rsidR="00E31D18">
                  <w:rPr>
                    <w:rFonts w:ascii="MS Gothic" w:eastAsia="MS Gothic" w:hAnsi="MS Gothic" w:cs="Arial" w:hint="eastAsia"/>
                    <w:sz w:val="18"/>
                    <w:szCs w:val="18"/>
                  </w:rPr>
                  <w:t>☐</w:t>
                </w:r>
              </w:sdtContent>
            </w:sdt>
            <w:r w:rsidR="00397BB4" w:rsidRPr="00D732EF">
              <w:rPr>
                <w:rFonts w:ascii="Arial" w:hAnsi="Arial" w:cs="Arial"/>
                <w:sz w:val="18"/>
                <w:szCs w:val="18"/>
              </w:rPr>
              <w:t xml:space="preserve"> Amas contigu au bâtiment</w:t>
            </w:r>
          </w:p>
          <w:p w14:paraId="74459C7C" w14:textId="77777777" w:rsidR="00397BB4" w:rsidRPr="00D732EF" w:rsidRDefault="00397BB4" w:rsidP="007B27E5">
            <w:pPr>
              <w:pStyle w:val="Texte"/>
              <w:rPr>
                <w:rFonts w:ascii="Arial" w:hAnsi="Arial" w:cs="Arial"/>
                <w:sz w:val="18"/>
                <w:szCs w:val="18"/>
                <w:highlight w:val="yellow"/>
              </w:rPr>
            </w:pPr>
          </w:p>
        </w:tc>
        <w:tc>
          <w:tcPr>
            <w:tcW w:w="643"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D913CFB" w14:textId="568864FC" w:rsidR="00397BB4" w:rsidRPr="00A150AC" w:rsidRDefault="0015771A" w:rsidP="00E31D18">
            <w:pPr>
              <w:pStyle w:val="Texte"/>
              <w:spacing w:before="20" w:after="20"/>
              <w:rPr>
                <w:rFonts w:ascii="Arial" w:hAnsi="Arial" w:cs="Arial"/>
                <w:highlight w:val="yellow"/>
              </w:rPr>
            </w:pPr>
            <w:r w:rsidRPr="004A086F">
              <w:rPr>
                <w:rFonts w:ascii="Arial" w:hAnsi="Arial" w:cs="Arial"/>
                <w:b/>
                <w:sz w:val="16"/>
                <w:szCs w:val="16"/>
              </w:rPr>
              <w:fldChar w:fldCharType="begin">
                <w:ffData>
                  <w:name w:val="Texte10"/>
                  <w:enabled/>
                  <w:calcOnExit w:val="0"/>
                  <w:textInput/>
                </w:ffData>
              </w:fldChar>
            </w:r>
            <w:r w:rsidRPr="004A086F">
              <w:rPr>
                <w:rFonts w:ascii="Arial" w:hAnsi="Arial" w:cs="Arial"/>
                <w:b/>
                <w:sz w:val="16"/>
                <w:szCs w:val="16"/>
              </w:rPr>
              <w:instrText xml:space="preserve"> FORMTEXT </w:instrText>
            </w:r>
            <w:r w:rsidRPr="004A086F">
              <w:rPr>
                <w:rFonts w:ascii="Arial" w:hAnsi="Arial" w:cs="Arial"/>
                <w:b/>
                <w:sz w:val="16"/>
                <w:szCs w:val="16"/>
              </w:rPr>
            </w:r>
            <w:r w:rsidRPr="004A086F">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4A086F">
              <w:rPr>
                <w:rFonts w:ascii="Arial" w:hAnsi="Arial" w:cs="Arial"/>
                <w:b/>
                <w:sz w:val="16"/>
                <w:szCs w:val="16"/>
              </w:rPr>
              <w:fldChar w:fldCharType="end"/>
            </w:r>
          </w:p>
        </w:tc>
        <w:tc>
          <w:tcPr>
            <w:tcW w:w="3074"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shd w:val="clear" w:color="auto" w:fill="B4C6E7" w:themeFill="accent5" w:themeFillTint="66"/>
            <w:vAlign w:val="center"/>
          </w:tcPr>
          <w:p w14:paraId="37DD2D72" w14:textId="52D08E0C" w:rsidR="00397BB4" w:rsidRPr="00D732EF" w:rsidRDefault="00397BB4" w:rsidP="001E1EE7">
            <w:pPr>
              <w:spacing w:before="20" w:after="20" w:line="360" w:lineRule="auto"/>
              <w:ind w:firstLine="175"/>
              <w:rPr>
                <w:rFonts w:ascii="Arial" w:hAnsi="Arial" w:cs="Arial"/>
                <w:sz w:val="18"/>
                <w:szCs w:val="18"/>
              </w:rPr>
            </w:pPr>
          </w:p>
        </w:tc>
      </w:tr>
      <w:tr w:rsidR="00397BB4" w:rsidRPr="00D732EF" w14:paraId="3E22FD0B" w14:textId="77777777" w:rsidTr="005A1FD3">
        <w:tc>
          <w:tcPr>
            <w:tcW w:w="1283"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1D4C7A14" w14:textId="77777777" w:rsidR="00397BB4" w:rsidRDefault="00397BB4" w:rsidP="007B27E5">
            <w:pPr>
              <w:rPr>
                <w:rFonts w:ascii="Arial" w:hAnsi="Arial" w:cs="Arial"/>
                <w:sz w:val="18"/>
                <w:szCs w:val="18"/>
              </w:rPr>
            </w:pPr>
          </w:p>
          <w:p w14:paraId="19F40053" w14:textId="04573E76" w:rsidR="00397BB4" w:rsidRDefault="00F445DC" w:rsidP="007B27E5">
            <w:pPr>
              <w:rPr>
                <w:rFonts w:ascii="Arial" w:hAnsi="Arial" w:cs="Arial"/>
                <w:sz w:val="18"/>
                <w:szCs w:val="18"/>
              </w:rPr>
            </w:pPr>
            <w:sdt>
              <w:sdtPr>
                <w:rPr>
                  <w:rFonts w:ascii="Arial" w:hAnsi="Arial" w:cs="Arial"/>
                  <w:sz w:val="18"/>
                  <w:szCs w:val="18"/>
                </w:rPr>
                <w:id w:val="170611059"/>
                <w14:checkbox>
                  <w14:checked w14:val="0"/>
                  <w14:checkedState w14:val="2612" w14:font="MS Gothic"/>
                  <w14:uncheckedState w14:val="2610" w14:font="MS Gothic"/>
                </w14:checkbox>
              </w:sdtPr>
              <w:sdtEndPr/>
              <w:sdtContent>
                <w:r w:rsidR="00E31D18">
                  <w:rPr>
                    <w:rFonts w:ascii="MS Gothic" w:eastAsia="MS Gothic" w:hAnsi="MS Gothic" w:cs="Arial" w:hint="eastAsia"/>
                    <w:sz w:val="18"/>
                    <w:szCs w:val="18"/>
                  </w:rPr>
                  <w:t>☐</w:t>
                </w:r>
              </w:sdtContent>
            </w:sdt>
            <w:r w:rsidR="00397BB4" w:rsidRPr="00D732EF">
              <w:rPr>
                <w:rFonts w:ascii="Arial" w:hAnsi="Arial" w:cs="Arial"/>
                <w:sz w:val="18"/>
                <w:szCs w:val="18"/>
              </w:rPr>
              <w:t xml:space="preserve"> Amas au champ</w:t>
            </w:r>
          </w:p>
          <w:p w14:paraId="40BD2653" w14:textId="77777777" w:rsidR="00397BB4" w:rsidRPr="00D732EF" w:rsidRDefault="00397BB4" w:rsidP="007B27E5">
            <w:pPr>
              <w:rPr>
                <w:rFonts w:ascii="Arial" w:hAnsi="Arial" w:cs="Arial"/>
                <w:sz w:val="18"/>
                <w:szCs w:val="18"/>
              </w:rPr>
            </w:pPr>
          </w:p>
        </w:tc>
        <w:tc>
          <w:tcPr>
            <w:tcW w:w="643"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shd w:val="clear" w:color="auto" w:fill="B4C6E7" w:themeFill="accent5" w:themeFillTint="66"/>
            <w:vAlign w:val="center"/>
          </w:tcPr>
          <w:p w14:paraId="33742481" w14:textId="643D82B2" w:rsidR="00397BB4" w:rsidRPr="00A150AC" w:rsidRDefault="00397BB4" w:rsidP="001E1EE7">
            <w:pPr>
              <w:spacing w:before="20" w:after="20"/>
              <w:rPr>
                <w:rFonts w:ascii="Arial" w:hAnsi="Arial" w:cs="Arial"/>
              </w:rPr>
            </w:pPr>
          </w:p>
        </w:tc>
        <w:tc>
          <w:tcPr>
            <w:tcW w:w="3074"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shd w:val="clear" w:color="auto" w:fill="B4C6E7" w:themeFill="accent5" w:themeFillTint="66"/>
            <w:vAlign w:val="center"/>
          </w:tcPr>
          <w:p w14:paraId="09A9475A" w14:textId="1B1087FC" w:rsidR="00397BB4" w:rsidRPr="00D732EF" w:rsidRDefault="00397BB4" w:rsidP="001E1EE7">
            <w:pPr>
              <w:spacing w:before="20" w:after="20" w:line="360" w:lineRule="auto"/>
              <w:ind w:firstLine="175"/>
              <w:rPr>
                <w:rFonts w:ascii="Arial" w:hAnsi="Arial" w:cs="Arial"/>
                <w:sz w:val="18"/>
                <w:szCs w:val="18"/>
              </w:rPr>
            </w:pPr>
          </w:p>
        </w:tc>
      </w:tr>
      <w:tr w:rsidR="00E31D18" w:rsidRPr="00D732EF" w14:paraId="2579BDFD" w14:textId="77777777" w:rsidTr="001E1EE7">
        <w:tc>
          <w:tcPr>
            <w:tcW w:w="1283" w:type="pct"/>
            <w:vMerge w:val="restar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15B88FD" w14:textId="77777777" w:rsidR="00E31D18" w:rsidRPr="00D732EF" w:rsidRDefault="00F445DC" w:rsidP="00E31D18">
            <w:pPr>
              <w:rPr>
                <w:rFonts w:ascii="Arial" w:hAnsi="Arial" w:cs="Arial"/>
                <w:sz w:val="18"/>
                <w:szCs w:val="18"/>
              </w:rPr>
            </w:pPr>
            <w:sdt>
              <w:sdtPr>
                <w:rPr>
                  <w:rFonts w:ascii="Arial" w:hAnsi="Arial" w:cs="Arial"/>
                  <w:sz w:val="18"/>
                  <w:szCs w:val="18"/>
                </w:rPr>
                <w:id w:val="-8762542"/>
                <w14:checkbox>
                  <w14:checked w14:val="0"/>
                  <w14:checkedState w14:val="2612" w14:font="MS Gothic"/>
                  <w14:uncheckedState w14:val="2610" w14:font="MS Gothic"/>
                </w14:checkbox>
              </w:sdtPr>
              <w:sdtEndPr/>
              <w:sdtContent>
                <w:r w:rsidR="00E31D18">
                  <w:rPr>
                    <w:rFonts w:ascii="MS Gothic" w:eastAsia="MS Gothic" w:hAnsi="MS Gothic" w:cs="Arial" w:hint="eastAsia"/>
                    <w:sz w:val="18"/>
                    <w:szCs w:val="18"/>
                  </w:rPr>
                  <w:t>☐</w:t>
                </w:r>
              </w:sdtContent>
            </w:sdt>
            <w:r w:rsidR="00E31D18" w:rsidRPr="00D732EF">
              <w:rPr>
                <w:rFonts w:ascii="Arial" w:hAnsi="Arial" w:cs="Arial"/>
                <w:sz w:val="18"/>
                <w:szCs w:val="18"/>
              </w:rPr>
              <w:t xml:space="preserve"> Autres</w:t>
            </w:r>
          </w:p>
        </w:tc>
        <w:tc>
          <w:tcPr>
            <w:tcW w:w="643" w:type="pct"/>
            <w:vMerge w:val="restar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4FA310C6" w14:textId="4D80B7FE" w:rsidR="00E31D18" w:rsidRPr="00A150AC" w:rsidRDefault="0015771A" w:rsidP="00E31D18">
            <w:pPr>
              <w:spacing w:before="20" w:after="20"/>
              <w:rPr>
                <w:rFonts w:ascii="Arial" w:hAnsi="Arial" w:cs="Arial"/>
              </w:rPr>
            </w:pPr>
            <w:r w:rsidRPr="004A086F">
              <w:rPr>
                <w:rFonts w:ascii="Arial" w:hAnsi="Arial" w:cs="Arial"/>
                <w:b/>
                <w:sz w:val="16"/>
                <w:szCs w:val="16"/>
              </w:rPr>
              <w:fldChar w:fldCharType="begin">
                <w:ffData>
                  <w:name w:val="Texte10"/>
                  <w:enabled/>
                  <w:calcOnExit w:val="0"/>
                  <w:textInput/>
                </w:ffData>
              </w:fldChar>
            </w:r>
            <w:r w:rsidRPr="004A086F">
              <w:rPr>
                <w:rFonts w:ascii="Arial" w:hAnsi="Arial" w:cs="Arial"/>
                <w:b/>
                <w:sz w:val="16"/>
                <w:szCs w:val="16"/>
              </w:rPr>
              <w:instrText xml:space="preserve"> FORMTEXT </w:instrText>
            </w:r>
            <w:r w:rsidRPr="004A086F">
              <w:rPr>
                <w:rFonts w:ascii="Arial" w:hAnsi="Arial" w:cs="Arial"/>
                <w:b/>
                <w:sz w:val="16"/>
                <w:szCs w:val="16"/>
              </w:rPr>
            </w:r>
            <w:r w:rsidRPr="004A086F">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4A086F">
              <w:rPr>
                <w:rFonts w:ascii="Arial" w:hAnsi="Arial" w:cs="Arial"/>
                <w:b/>
                <w:sz w:val="16"/>
                <w:szCs w:val="16"/>
              </w:rPr>
              <w:fldChar w:fldCharType="end"/>
            </w:r>
          </w:p>
        </w:tc>
        <w:tc>
          <w:tcPr>
            <w:tcW w:w="3074"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3DC764FB" w14:textId="1F598FB9" w:rsidR="00E31D18" w:rsidRPr="00D732EF" w:rsidRDefault="00E31D18" w:rsidP="00E31D18">
            <w:pPr>
              <w:spacing w:before="20" w:after="20" w:line="360" w:lineRule="auto"/>
              <w:rPr>
                <w:rFonts w:ascii="Arial" w:hAnsi="Arial" w:cs="Arial"/>
                <w:sz w:val="18"/>
                <w:szCs w:val="18"/>
              </w:rPr>
            </w:pPr>
            <w:r w:rsidRPr="10987FC4">
              <w:rPr>
                <w:rFonts w:ascii="Arial" w:hAnsi="Arial" w:cs="Arial"/>
                <w:sz w:val="18"/>
                <w:szCs w:val="18"/>
              </w:rPr>
              <w:t>1-</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E31D18" w:rsidRPr="00D732EF" w14:paraId="2BE01664" w14:textId="77777777" w:rsidTr="00E31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3" w:type="pct"/>
            <w:vMerge/>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4A7A4D5B" w14:textId="77777777" w:rsidR="00E31D18" w:rsidRPr="00D732EF" w:rsidRDefault="00E31D18" w:rsidP="00890B6C">
            <w:pPr>
              <w:rPr>
                <w:rFonts w:ascii="Arial" w:hAnsi="Arial" w:cs="Arial"/>
                <w:sz w:val="18"/>
                <w:szCs w:val="18"/>
              </w:rPr>
            </w:pPr>
          </w:p>
        </w:tc>
        <w:tc>
          <w:tcPr>
            <w:tcW w:w="643" w:type="pct"/>
            <w:vMerge/>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0F6699C" w14:textId="77777777" w:rsidR="00E31D18" w:rsidRPr="00D732EF" w:rsidRDefault="00E31D18" w:rsidP="00E31D18">
            <w:pPr>
              <w:spacing w:before="20" w:after="20"/>
              <w:rPr>
                <w:rFonts w:ascii="Arial" w:hAnsi="Arial" w:cs="Arial"/>
                <w:sz w:val="18"/>
                <w:szCs w:val="18"/>
              </w:rPr>
            </w:pPr>
          </w:p>
        </w:tc>
        <w:tc>
          <w:tcPr>
            <w:tcW w:w="3074"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83E5F70" w14:textId="28882E2E" w:rsidR="00E31D18" w:rsidRPr="00D732EF" w:rsidRDefault="00E31D18" w:rsidP="00E31D18">
            <w:pPr>
              <w:spacing w:before="20" w:after="20" w:line="360" w:lineRule="auto"/>
              <w:rPr>
                <w:rFonts w:ascii="Arial" w:hAnsi="Arial" w:cs="Arial"/>
                <w:sz w:val="18"/>
                <w:szCs w:val="18"/>
              </w:rPr>
            </w:pPr>
            <w:r w:rsidRPr="00D732EF">
              <w:rPr>
                <w:rFonts w:ascii="Arial" w:hAnsi="Arial" w:cs="Arial"/>
                <w:sz w:val="18"/>
                <w:szCs w:val="18"/>
              </w:rPr>
              <w:t>2-</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E31D18" w:rsidRPr="00D732EF" w14:paraId="02E25261" w14:textId="77777777" w:rsidTr="00E31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3" w:type="pct"/>
            <w:vMerge/>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4EC7D7D7" w14:textId="77777777" w:rsidR="00E31D18" w:rsidRPr="00D732EF" w:rsidRDefault="00E31D18" w:rsidP="00890B6C">
            <w:pPr>
              <w:rPr>
                <w:rFonts w:ascii="Arial" w:hAnsi="Arial" w:cs="Arial"/>
                <w:sz w:val="18"/>
                <w:szCs w:val="18"/>
              </w:rPr>
            </w:pPr>
          </w:p>
        </w:tc>
        <w:tc>
          <w:tcPr>
            <w:tcW w:w="643" w:type="pct"/>
            <w:vMerge/>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63B020F4" w14:textId="77777777" w:rsidR="00E31D18" w:rsidRPr="00D732EF" w:rsidRDefault="00E31D18" w:rsidP="00E31D18">
            <w:pPr>
              <w:spacing w:before="20" w:after="20"/>
              <w:rPr>
                <w:rFonts w:ascii="Arial" w:hAnsi="Arial" w:cs="Arial"/>
                <w:sz w:val="18"/>
                <w:szCs w:val="18"/>
              </w:rPr>
            </w:pPr>
          </w:p>
        </w:tc>
        <w:tc>
          <w:tcPr>
            <w:tcW w:w="3074"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76ED2646" w14:textId="4D2338F9" w:rsidR="00E31D18" w:rsidRPr="00D732EF" w:rsidRDefault="00E31D18" w:rsidP="00E31D18">
            <w:pPr>
              <w:spacing w:before="20" w:after="20" w:line="360" w:lineRule="auto"/>
              <w:rPr>
                <w:rFonts w:ascii="Arial" w:hAnsi="Arial" w:cs="Arial"/>
                <w:sz w:val="18"/>
                <w:szCs w:val="18"/>
              </w:rPr>
            </w:pPr>
            <w:r w:rsidRPr="00D732EF">
              <w:rPr>
                <w:rFonts w:ascii="Arial" w:hAnsi="Arial" w:cs="Arial"/>
                <w:sz w:val="18"/>
                <w:szCs w:val="18"/>
              </w:rPr>
              <w:t>3-</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r w:rsidR="00E31D18" w:rsidRPr="00D732EF" w14:paraId="580CBBAA" w14:textId="77777777" w:rsidTr="00E31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3" w:type="pct"/>
            <w:vMerge/>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F7F0BF6" w14:textId="77777777" w:rsidR="00E31D18" w:rsidRPr="00D732EF" w:rsidRDefault="00E31D18" w:rsidP="00890B6C">
            <w:pPr>
              <w:rPr>
                <w:rFonts w:ascii="Arial" w:hAnsi="Arial" w:cs="Arial"/>
                <w:sz w:val="18"/>
                <w:szCs w:val="18"/>
              </w:rPr>
            </w:pPr>
          </w:p>
        </w:tc>
        <w:tc>
          <w:tcPr>
            <w:tcW w:w="643" w:type="pct"/>
            <w:vMerge/>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07FAA31B" w14:textId="77777777" w:rsidR="00E31D18" w:rsidRPr="00D732EF" w:rsidRDefault="00E31D18" w:rsidP="00E31D18">
            <w:pPr>
              <w:spacing w:before="20" w:after="20"/>
              <w:rPr>
                <w:rFonts w:ascii="Arial" w:hAnsi="Arial" w:cs="Arial"/>
                <w:sz w:val="18"/>
                <w:szCs w:val="18"/>
              </w:rPr>
            </w:pPr>
          </w:p>
        </w:tc>
        <w:tc>
          <w:tcPr>
            <w:tcW w:w="3074" w:type="pct"/>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354FF8E8" w14:textId="6DE74B86" w:rsidR="00E31D18" w:rsidRPr="00D732EF" w:rsidRDefault="00E31D18" w:rsidP="00E31D18">
            <w:pPr>
              <w:spacing w:before="20" w:after="20" w:line="360" w:lineRule="auto"/>
              <w:rPr>
                <w:rFonts w:ascii="Arial" w:hAnsi="Arial" w:cs="Arial"/>
                <w:sz w:val="18"/>
                <w:szCs w:val="18"/>
              </w:rPr>
            </w:pPr>
            <w:r w:rsidRPr="00D732EF">
              <w:rPr>
                <w:rFonts w:ascii="Arial" w:hAnsi="Arial" w:cs="Arial"/>
                <w:sz w:val="18"/>
                <w:szCs w:val="18"/>
              </w:rPr>
              <w:t>4-</w:t>
            </w:r>
            <w:r w:rsidR="0015771A" w:rsidRPr="004A086F">
              <w:rPr>
                <w:rFonts w:ascii="Arial" w:hAnsi="Arial" w:cs="Arial"/>
                <w:b/>
                <w:sz w:val="16"/>
                <w:szCs w:val="16"/>
              </w:rPr>
              <w:fldChar w:fldCharType="begin">
                <w:ffData>
                  <w:name w:val="Texte10"/>
                  <w:enabled/>
                  <w:calcOnExit w:val="0"/>
                  <w:textInput/>
                </w:ffData>
              </w:fldChar>
            </w:r>
            <w:r w:rsidR="0015771A" w:rsidRPr="004A086F">
              <w:rPr>
                <w:rFonts w:ascii="Arial" w:hAnsi="Arial" w:cs="Arial"/>
                <w:b/>
                <w:sz w:val="16"/>
                <w:szCs w:val="16"/>
              </w:rPr>
              <w:instrText xml:space="preserve"> FORMTEXT </w:instrText>
            </w:r>
            <w:r w:rsidR="0015771A" w:rsidRPr="004A086F">
              <w:rPr>
                <w:rFonts w:ascii="Arial" w:hAnsi="Arial" w:cs="Arial"/>
                <w:b/>
                <w:sz w:val="16"/>
                <w:szCs w:val="16"/>
              </w:rPr>
            </w:r>
            <w:r w:rsidR="0015771A" w:rsidRPr="004A086F">
              <w:rPr>
                <w:rFonts w:ascii="Arial" w:hAnsi="Arial" w:cs="Arial"/>
                <w:b/>
                <w:sz w:val="16"/>
                <w:szCs w:val="16"/>
              </w:rPr>
              <w:fldChar w:fldCharType="separate"/>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Pr>
                <w:rFonts w:ascii="Arial" w:hAnsi="Arial" w:cs="Arial"/>
                <w:b/>
                <w:noProof/>
                <w:sz w:val="16"/>
                <w:szCs w:val="16"/>
              </w:rPr>
              <w:t> </w:t>
            </w:r>
            <w:r w:rsidR="0015771A" w:rsidRPr="004A086F">
              <w:rPr>
                <w:rFonts w:ascii="Arial" w:hAnsi="Arial" w:cs="Arial"/>
                <w:b/>
                <w:sz w:val="16"/>
                <w:szCs w:val="16"/>
              </w:rPr>
              <w:fldChar w:fldCharType="end"/>
            </w:r>
          </w:p>
        </w:tc>
      </w:tr>
    </w:tbl>
    <w:p w14:paraId="773B7B40" w14:textId="77777777" w:rsidR="00E31D18" w:rsidRDefault="00E31D18" w:rsidP="00E31D18">
      <w:pPr>
        <w:pStyle w:val="Entre-ligne"/>
      </w:pPr>
    </w:p>
    <w:p w14:paraId="40596F8A" w14:textId="00BA6853" w:rsidR="008955EB" w:rsidRPr="00707DFE" w:rsidRDefault="008C1DB1" w:rsidP="00D932E9">
      <w:pPr>
        <w:pStyle w:val="Titre1"/>
        <w:keepNext w:val="0"/>
        <w:keepLines w:val="0"/>
        <w:widowControl w:val="0"/>
        <w:numPr>
          <w:ilvl w:val="0"/>
          <w:numId w:val="9"/>
        </w:numPr>
        <w:shd w:val="solid" w:color="006BB6" w:fill="auto"/>
        <w:tabs>
          <w:tab w:val="left" w:pos="365"/>
          <w:tab w:val="left" w:pos="1134"/>
        </w:tabs>
        <w:spacing w:after="40" w:line="240" w:lineRule="auto"/>
        <w:jc w:val="both"/>
        <w:rPr>
          <w:rFonts w:ascii="Arial" w:eastAsia="Times New Roman" w:hAnsi="Arial" w:cs="Arial"/>
          <w:b/>
          <w:bCs/>
          <w:color w:val="FFFFFF"/>
          <w:kern w:val="32"/>
          <w:szCs w:val="26"/>
        </w:rPr>
      </w:pPr>
      <w:r w:rsidRPr="00ED176A">
        <w:rPr>
          <w:rFonts w:ascii="Arial" w:eastAsia="Times New Roman" w:hAnsi="Arial" w:cs="Arial"/>
          <w:b/>
          <w:bCs/>
          <w:color w:val="FFFFFF"/>
          <w:kern w:val="32"/>
          <w:szCs w:val="26"/>
        </w:rPr>
        <w:t xml:space="preserve">Installation </w:t>
      </w:r>
      <w:r w:rsidR="00B6151A" w:rsidRPr="00ED176A">
        <w:rPr>
          <w:rFonts w:ascii="Arial" w:eastAsia="Times New Roman" w:hAnsi="Arial" w:cs="Arial"/>
          <w:b/>
          <w:bCs/>
          <w:color w:val="FFFFFF"/>
          <w:kern w:val="32"/>
          <w:szCs w:val="26"/>
        </w:rPr>
        <w:t>d’élevage</w:t>
      </w:r>
      <w:r w:rsidR="00043F60">
        <w:rPr>
          <w:rFonts w:ascii="Arial" w:eastAsia="Times New Roman" w:hAnsi="Arial" w:cs="Arial"/>
          <w:b/>
          <w:bCs/>
          <w:color w:val="FFFFFF"/>
          <w:kern w:val="32"/>
          <w:szCs w:val="26"/>
          <w:vertAlign w:val="superscript"/>
        </w:rPr>
        <w:t>4</w:t>
      </w:r>
      <w:r w:rsidR="008731F5" w:rsidRPr="00ED176A">
        <w:rPr>
          <w:rFonts w:ascii="Arial" w:eastAsia="Times New Roman" w:hAnsi="Arial" w:cs="Arial"/>
          <w:b/>
          <w:bCs/>
          <w:color w:val="FFFFFF"/>
          <w:kern w:val="32"/>
          <w:szCs w:val="26"/>
        </w:rPr>
        <w:t xml:space="preserve"> présents sur </w:t>
      </w:r>
      <w:r w:rsidR="00B6151A" w:rsidRPr="00ED176A">
        <w:rPr>
          <w:rFonts w:ascii="Arial" w:eastAsia="Times New Roman" w:hAnsi="Arial" w:cs="Arial"/>
          <w:b/>
          <w:bCs/>
          <w:color w:val="FFFFFF"/>
          <w:kern w:val="32"/>
          <w:szCs w:val="26"/>
        </w:rPr>
        <w:t>le lieu d’élevage</w:t>
      </w:r>
    </w:p>
    <w:tbl>
      <w:tblPr>
        <w:tblStyle w:val="Grilledutableau2"/>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28"/>
      </w:tblGrid>
      <w:tr w:rsidR="004C7D55" w:rsidRPr="00D434E5" w14:paraId="7427696C" w14:textId="77777777" w:rsidTr="00E31D18">
        <w:trPr>
          <w:trHeight w:val="333"/>
        </w:trPr>
        <w:tc>
          <w:tcPr>
            <w:tcW w:w="5000" w:type="pct"/>
            <w:shd w:val="clear" w:color="auto" w:fill="FFFFFF" w:themeFill="background1"/>
            <w:vAlign w:val="center"/>
          </w:tcPr>
          <w:p w14:paraId="40C35A44" w14:textId="77777777" w:rsidR="004C7D55" w:rsidRDefault="004C7D55" w:rsidP="007B27E5">
            <w:pPr>
              <w:jc w:val="both"/>
              <w:rPr>
                <w:rFonts w:ascii="Arial" w:hAnsi="Arial" w:cs="Arial"/>
                <w:sz w:val="18"/>
                <w:szCs w:val="18"/>
              </w:rPr>
            </w:pPr>
          </w:p>
          <w:p w14:paraId="5D5E2C79" w14:textId="658E013A" w:rsidR="004C7D55" w:rsidRPr="008B0DD3" w:rsidRDefault="006F7BB4" w:rsidP="00D932E9">
            <w:pPr>
              <w:pStyle w:val="Paragraphedeliste"/>
              <w:numPr>
                <w:ilvl w:val="0"/>
                <w:numId w:val="7"/>
              </w:numPr>
              <w:ind w:left="360"/>
              <w:jc w:val="both"/>
              <w:rPr>
                <w:rFonts w:ascii="Arial" w:hAnsi="Arial" w:cs="Arial"/>
                <w:sz w:val="18"/>
                <w:szCs w:val="18"/>
              </w:rPr>
            </w:pPr>
            <w:r>
              <w:rPr>
                <w:rFonts w:ascii="Arial" w:hAnsi="Arial" w:cs="Arial"/>
                <w:sz w:val="18"/>
                <w:szCs w:val="18"/>
              </w:rPr>
              <w:t>I</w:t>
            </w:r>
            <w:r w:rsidR="004C7D55" w:rsidRPr="008B0DD3">
              <w:rPr>
                <w:rFonts w:ascii="Arial" w:hAnsi="Arial" w:cs="Arial"/>
                <w:sz w:val="18"/>
                <w:szCs w:val="18"/>
              </w:rPr>
              <w:t>ndique</w:t>
            </w:r>
            <w:r>
              <w:rPr>
                <w:rFonts w:ascii="Arial" w:hAnsi="Arial" w:cs="Arial"/>
                <w:sz w:val="18"/>
                <w:szCs w:val="18"/>
              </w:rPr>
              <w:t>z</w:t>
            </w:r>
            <w:r w:rsidR="004C7D55" w:rsidRPr="008B0DD3">
              <w:rPr>
                <w:rFonts w:ascii="Arial" w:hAnsi="Arial" w:cs="Arial"/>
                <w:sz w:val="18"/>
                <w:szCs w:val="18"/>
              </w:rPr>
              <w:t xml:space="preserve"> le nombre total d’installations (bâtiments ou cours d’exercice) (après la réalisation du projet) :</w:t>
            </w:r>
          </w:p>
          <w:p w14:paraId="1482ACAF" w14:textId="72D12AA7" w:rsidR="004C7D55" w:rsidRPr="00807249" w:rsidRDefault="004C7D55" w:rsidP="007B27E5">
            <w:pPr>
              <w:jc w:val="both"/>
              <w:rPr>
                <w:rFonts w:ascii="Arial" w:hAnsi="Arial" w:cs="Arial"/>
                <w:b/>
                <w:sz w:val="16"/>
                <w:szCs w:val="16"/>
              </w:rPr>
            </w:pPr>
          </w:p>
        </w:tc>
      </w:tr>
    </w:tbl>
    <w:tbl>
      <w:tblPr>
        <w:tblStyle w:val="Grilledutableau"/>
        <w:tblW w:w="0" w:type="auto"/>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2830"/>
        <w:gridCol w:w="8198"/>
      </w:tblGrid>
      <w:tr w:rsidR="00676516" w:rsidRPr="00D732EF" w14:paraId="19BAC8D8" w14:textId="77777777" w:rsidTr="004C7D55">
        <w:tc>
          <w:tcPr>
            <w:tcW w:w="2830" w:type="dxa"/>
            <w:shd w:val="clear" w:color="auto" w:fill="B4C6E7" w:themeFill="accent5" w:themeFillTint="66"/>
          </w:tcPr>
          <w:p w14:paraId="459F5B90" w14:textId="77777777" w:rsidR="00707DFE" w:rsidRPr="00707DFE" w:rsidRDefault="00707DFE" w:rsidP="004C7D55">
            <w:pPr>
              <w:jc w:val="center"/>
              <w:rPr>
                <w:rFonts w:ascii="Arial" w:eastAsiaTheme="minorHAnsi" w:hAnsi="Arial" w:cs="Arial"/>
                <w:b/>
                <w:sz w:val="16"/>
                <w:szCs w:val="16"/>
              </w:rPr>
            </w:pPr>
          </w:p>
          <w:p w14:paraId="462DCA3F" w14:textId="77777777" w:rsidR="00676516" w:rsidRPr="00707DFE" w:rsidRDefault="00676516" w:rsidP="004C7D55">
            <w:pPr>
              <w:jc w:val="center"/>
              <w:rPr>
                <w:rFonts w:ascii="Arial" w:eastAsiaTheme="minorHAnsi" w:hAnsi="Arial" w:cs="Arial"/>
                <w:b/>
                <w:sz w:val="16"/>
                <w:szCs w:val="16"/>
              </w:rPr>
            </w:pPr>
            <w:r w:rsidRPr="00707DFE">
              <w:rPr>
                <w:rFonts w:ascii="Arial" w:eastAsiaTheme="minorHAnsi" w:hAnsi="Arial" w:cs="Arial"/>
                <w:b/>
                <w:sz w:val="16"/>
                <w:szCs w:val="16"/>
              </w:rPr>
              <w:t>Type d’installation</w:t>
            </w:r>
          </w:p>
          <w:p w14:paraId="474B7365" w14:textId="0D886F98" w:rsidR="00707DFE" w:rsidRPr="00707DFE" w:rsidRDefault="00707DFE" w:rsidP="004C7D55">
            <w:pPr>
              <w:jc w:val="center"/>
              <w:rPr>
                <w:rFonts w:ascii="Arial" w:eastAsiaTheme="minorHAnsi" w:hAnsi="Arial" w:cs="Arial"/>
                <w:b/>
                <w:sz w:val="16"/>
                <w:szCs w:val="16"/>
              </w:rPr>
            </w:pPr>
          </w:p>
        </w:tc>
        <w:tc>
          <w:tcPr>
            <w:tcW w:w="8198" w:type="dxa"/>
            <w:shd w:val="clear" w:color="auto" w:fill="B4C6E7" w:themeFill="accent5" w:themeFillTint="66"/>
          </w:tcPr>
          <w:p w14:paraId="61CE70A9" w14:textId="77777777" w:rsidR="00707DFE" w:rsidRPr="00707DFE" w:rsidRDefault="00707DFE" w:rsidP="004C7D55">
            <w:pPr>
              <w:jc w:val="center"/>
              <w:rPr>
                <w:rFonts w:ascii="Arial" w:eastAsiaTheme="minorHAnsi" w:hAnsi="Arial" w:cs="Arial"/>
                <w:b/>
                <w:sz w:val="16"/>
                <w:szCs w:val="16"/>
              </w:rPr>
            </w:pPr>
          </w:p>
          <w:p w14:paraId="3496D6CA" w14:textId="65B4BD48" w:rsidR="00676516" w:rsidRPr="00707DFE" w:rsidRDefault="00676516" w:rsidP="004C7D55">
            <w:pPr>
              <w:jc w:val="center"/>
              <w:rPr>
                <w:rFonts w:ascii="Arial" w:eastAsiaTheme="minorHAnsi" w:hAnsi="Arial" w:cs="Arial"/>
                <w:b/>
                <w:sz w:val="16"/>
                <w:szCs w:val="16"/>
              </w:rPr>
            </w:pPr>
            <w:r w:rsidRPr="00707DFE">
              <w:rPr>
                <w:rFonts w:ascii="Arial" w:eastAsiaTheme="minorHAnsi" w:hAnsi="Arial" w:cs="Arial"/>
                <w:b/>
                <w:sz w:val="16"/>
                <w:szCs w:val="16"/>
              </w:rPr>
              <w:t>Nombre</w:t>
            </w:r>
          </w:p>
        </w:tc>
      </w:tr>
      <w:tr w:rsidR="00676516" w:rsidRPr="00D732EF" w14:paraId="07134A8A" w14:textId="77777777" w:rsidTr="00676516">
        <w:tc>
          <w:tcPr>
            <w:tcW w:w="2830" w:type="dxa"/>
          </w:tcPr>
          <w:p w14:paraId="45620FE9" w14:textId="77777777" w:rsidR="004C7D55" w:rsidRDefault="004C7D55" w:rsidP="003153C3">
            <w:pPr>
              <w:rPr>
                <w:rFonts w:ascii="Arial" w:hAnsi="Arial" w:cs="Arial"/>
                <w:sz w:val="18"/>
                <w:szCs w:val="18"/>
              </w:rPr>
            </w:pPr>
          </w:p>
          <w:p w14:paraId="404A0382" w14:textId="3F27E85B" w:rsidR="00676516" w:rsidRDefault="00676516" w:rsidP="00DF3C7F">
            <w:pPr>
              <w:jc w:val="both"/>
              <w:rPr>
                <w:rFonts w:ascii="Arial" w:hAnsi="Arial" w:cs="Arial"/>
                <w:sz w:val="18"/>
                <w:szCs w:val="18"/>
              </w:rPr>
            </w:pPr>
            <w:r w:rsidRPr="00D732EF">
              <w:rPr>
                <w:rFonts w:ascii="Arial" w:hAnsi="Arial" w:cs="Arial"/>
                <w:sz w:val="18"/>
                <w:szCs w:val="18"/>
              </w:rPr>
              <w:t>Bâtiments</w:t>
            </w:r>
            <w:r w:rsidR="00DF3C7F">
              <w:rPr>
                <w:rFonts w:ascii="Arial" w:hAnsi="Arial" w:cs="Arial"/>
                <w:sz w:val="18"/>
                <w:szCs w:val="18"/>
              </w:rPr>
              <w:t xml:space="preserve"> : </w:t>
            </w:r>
          </w:p>
          <w:p w14:paraId="35619D30" w14:textId="19D5F5F9" w:rsidR="00DF3C7F" w:rsidRPr="00D732EF" w:rsidRDefault="00DF3C7F" w:rsidP="00DF3C7F">
            <w:pPr>
              <w:jc w:val="both"/>
              <w:rPr>
                <w:rFonts w:ascii="Arial" w:hAnsi="Arial" w:cs="Arial"/>
                <w:sz w:val="18"/>
                <w:szCs w:val="18"/>
              </w:rPr>
            </w:pPr>
          </w:p>
        </w:tc>
        <w:tc>
          <w:tcPr>
            <w:tcW w:w="8198" w:type="dxa"/>
          </w:tcPr>
          <w:p w14:paraId="7F4ED0CB" w14:textId="77777777" w:rsidR="00676516" w:rsidRDefault="00676516" w:rsidP="003153C3">
            <w:pPr>
              <w:rPr>
                <w:rFonts w:ascii="Arial" w:hAnsi="Arial" w:cs="Arial"/>
                <w:sz w:val="18"/>
                <w:szCs w:val="18"/>
              </w:rPr>
            </w:pPr>
          </w:p>
          <w:p w14:paraId="7CD80A62" w14:textId="7FFA2E29" w:rsidR="00DF3C7F" w:rsidRPr="00D732EF" w:rsidRDefault="00DF3C7F" w:rsidP="003153C3">
            <w:pPr>
              <w:rPr>
                <w:rFonts w:ascii="Arial" w:hAnsi="Arial" w:cs="Arial"/>
                <w:sz w:val="18"/>
                <w:szCs w:val="18"/>
              </w:rPr>
            </w:pPr>
            <w:r>
              <w:rPr>
                <w:rFonts w:ascii="Arial" w:hAnsi="Arial" w:cs="Arial"/>
                <w:sz w:val="18"/>
                <w:szCs w:val="18"/>
              </w:rPr>
              <w:fldChar w:fldCharType="begin">
                <w:ffData>
                  <w:name w:val="Texte11"/>
                  <w:enabled/>
                  <w:calcOnExit w:val="0"/>
                  <w:textInput/>
                </w:ffData>
              </w:fldChar>
            </w:r>
            <w:bookmarkStart w:id="68" w:name="Texte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r>
      <w:tr w:rsidR="00676516" w:rsidRPr="00D732EF" w14:paraId="42E334BD" w14:textId="77777777" w:rsidTr="00676516">
        <w:tc>
          <w:tcPr>
            <w:tcW w:w="2830" w:type="dxa"/>
          </w:tcPr>
          <w:p w14:paraId="6434428C" w14:textId="77777777" w:rsidR="00DF3C7F" w:rsidRDefault="00DF3C7F" w:rsidP="003153C3">
            <w:pPr>
              <w:rPr>
                <w:rFonts w:ascii="Arial" w:hAnsi="Arial" w:cs="Arial"/>
                <w:sz w:val="18"/>
                <w:szCs w:val="18"/>
              </w:rPr>
            </w:pPr>
          </w:p>
          <w:p w14:paraId="1FAE039B" w14:textId="726AAC45" w:rsidR="00676516" w:rsidRDefault="00676516" w:rsidP="003153C3">
            <w:pPr>
              <w:rPr>
                <w:rFonts w:ascii="Arial" w:hAnsi="Arial" w:cs="Arial"/>
                <w:sz w:val="18"/>
                <w:szCs w:val="18"/>
              </w:rPr>
            </w:pPr>
            <w:r w:rsidRPr="00D732EF">
              <w:rPr>
                <w:rFonts w:ascii="Arial" w:hAnsi="Arial" w:cs="Arial"/>
                <w:sz w:val="18"/>
                <w:szCs w:val="18"/>
              </w:rPr>
              <w:t>Cour d’exercice</w:t>
            </w:r>
            <w:r w:rsidR="00DF3C7F">
              <w:rPr>
                <w:rFonts w:ascii="Arial" w:hAnsi="Arial" w:cs="Arial"/>
                <w:sz w:val="18"/>
                <w:szCs w:val="18"/>
              </w:rPr>
              <w:t xml:space="preserve"> : </w:t>
            </w:r>
          </w:p>
          <w:p w14:paraId="0A1F4A35" w14:textId="727578F3" w:rsidR="00DF3C7F" w:rsidRPr="00D732EF" w:rsidRDefault="00DF3C7F" w:rsidP="003153C3">
            <w:pPr>
              <w:rPr>
                <w:rFonts w:ascii="Arial" w:hAnsi="Arial" w:cs="Arial"/>
                <w:sz w:val="18"/>
                <w:szCs w:val="18"/>
              </w:rPr>
            </w:pPr>
          </w:p>
        </w:tc>
        <w:tc>
          <w:tcPr>
            <w:tcW w:w="8198" w:type="dxa"/>
          </w:tcPr>
          <w:p w14:paraId="47FE75D0" w14:textId="77777777" w:rsidR="00676516" w:rsidRDefault="00676516" w:rsidP="003153C3">
            <w:pPr>
              <w:rPr>
                <w:rFonts w:ascii="Arial" w:hAnsi="Arial" w:cs="Arial"/>
                <w:sz w:val="18"/>
                <w:szCs w:val="18"/>
              </w:rPr>
            </w:pPr>
          </w:p>
          <w:p w14:paraId="6D6E7DF6" w14:textId="28EABA71" w:rsidR="00DF3C7F" w:rsidRPr="00D732EF" w:rsidRDefault="00DF3C7F" w:rsidP="003153C3">
            <w:pPr>
              <w:rPr>
                <w:rFonts w:ascii="Arial" w:hAnsi="Arial" w:cs="Arial"/>
                <w:sz w:val="18"/>
                <w:szCs w:val="18"/>
              </w:rPr>
            </w:pPr>
            <w:r>
              <w:rPr>
                <w:rFonts w:ascii="Arial" w:hAnsi="Arial" w:cs="Arial"/>
                <w:sz w:val="18"/>
                <w:szCs w:val="18"/>
              </w:rPr>
              <w:fldChar w:fldCharType="begin">
                <w:ffData>
                  <w:name w:val="Texte12"/>
                  <w:enabled/>
                  <w:calcOnExit w:val="0"/>
                  <w:textInput/>
                </w:ffData>
              </w:fldChar>
            </w:r>
            <w:bookmarkStart w:id="69" w:name="Texte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r>
    </w:tbl>
    <w:p w14:paraId="433723B5" w14:textId="77777777" w:rsidR="00676516" w:rsidRPr="00D732EF" w:rsidRDefault="00676516" w:rsidP="00D732EF">
      <w:pPr>
        <w:pStyle w:val="Corpsdetexte"/>
      </w:pPr>
    </w:p>
    <w:p w14:paraId="3FE39758" w14:textId="3CCA23E3" w:rsidR="00204475" w:rsidRDefault="00204475" w:rsidP="004A0902">
      <w:pPr>
        <w:pStyle w:val="Entre-ligne"/>
        <w:rPr>
          <w:rFonts w:ascii="Arial" w:hAnsi="Arial" w:cs="Arial"/>
          <w:sz w:val="18"/>
          <w:szCs w:val="18"/>
        </w:rPr>
      </w:pPr>
    </w:p>
    <w:p w14:paraId="31CF8C9D" w14:textId="77777777" w:rsidR="00FC6F25" w:rsidRPr="00A150AC" w:rsidRDefault="00FC6F25" w:rsidP="004A0902">
      <w:pPr>
        <w:pStyle w:val="Entre-ligne"/>
        <w:rPr>
          <w:rFonts w:ascii="Arial" w:hAnsi="Arial" w:cs="Arial"/>
          <w:sz w:val="18"/>
          <w:szCs w:val="18"/>
        </w:rPr>
      </w:pPr>
    </w:p>
    <w:sectPr w:rsidR="00FC6F25" w:rsidRPr="00A150AC" w:rsidSect="00C058E6">
      <w:headerReference w:type="even" r:id="rId15"/>
      <w:footerReference w:type="default" r:id="rId16"/>
      <w:pgSz w:w="12240" w:h="15840" w:code="1"/>
      <w:pgMar w:top="618" w:right="601" w:bottom="873" w:left="601" w:header="709" w:footer="79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A56F" w14:textId="77777777" w:rsidR="00F445DC" w:rsidRDefault="00F445DC" w:rsidP="00567224">
      <w:pPr>
        <w:spacing w:after="0" w:line="240" w:lineRule="auto"/>
      </w:pPr>
      <w:r>
        <w:separator/>
      </w:r>
    </w:p>
  </w:endnote>
  <w:endnote w:type="continuationSeparator" w:id="0">
    <w:p w14:paraId="110924EB" w14:textId="77777777" w:rsidR="00F445DC" w:rsidRDefault="00F445DC" w:rsidP="0056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CF87" w14:textId="55FF8F08" w:rsidR="008A6780" w:rsidRDefault="008A6780" w:rsidP="0014761B">
    <w:pPr>
      <w:spacing w:line="200" w:lineRule="exact"/>
    </w:pPr>
    <w:r>
      <w:rPr>
        <w:noProof/>
        <w:lang w:eastAsia="fr-CA"/>
      </w:rPr>
      <mc:AlternateContent>
        <mc:Choice Requires="wps">
          <w:drawing>
            <wp:anchor distT="0" distB="0" distL="114300" distR="114300" simplePos="0" relativeHeight="251667456" behindDoc="1" locked="0" layoutInCell="1" allowOverlap="1" wp14:anchorId="14367C5C" wp14:editId="094D8634">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7E48" w14:textId="2186EC8A" w:rsidR="008A6780" w:rsidRDefault="008A6780" w:rsidP="0014761B">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B111DA" w:rsidRPr="00B111DA">
                            <w:rPr>
                              <w:rFonts w:cs="Arial"/>
                              <w:b/>
                              <w:bCs/>
                              <w:noProof/>
                              <w:lang w:val="fr-FR"/>
                            </w:rPr>
                            <w:t>3</w:t>
                          </w:r>
                          <w:r w:rsidRPr="004C59C5">
                            <w:rPr>
                              <w:rFonts w:cs="Arial"/>
                              <w:b/>
                              <w:bCs/>
                            </w:rPr>
                            <w:fldChar w:fldCharType="end"/>
                          </w:r>
                          <w:r w:rsidRPr="004C59C5">
                            <w:rPr>
                              <w:rFonts w:cs="Arial"/>
                              <w:lang w:val="fr-FR"/>
                            </w:rPr>
                            <w:t xml:space="preserve"> sur </w:t>
                          </w:r>
                          <w:r w:rsidRPr="004C59C5">
                            <w:rPr>
                              <w:rFonts w:cs="Arial"/>
                              <w:b/>
                              <w:bCs/>
                            </w:rPr>
                            <w:fldChar w:fldCharType="begin"/>
                          </w:r>
                          <w:r w:rsidRPr="004C59C5">
                            <w:rPr>
                              <w:rFonts w:cs="Arial"/>
                              <w:b/>
                              <w:bCs/>
                            </w:rPr>
                            <w:instrText>NUMPAGES  \* Arabic  \* MERGEFORMAT</w:instrText>
                          </w:r>
                          <w:r w:rsidRPr="004C59C5">
                            <w:rPr>
                              <w:rFonts w:cs="Arial"/>
                              <w:b/>
                              <w:bCs/>
                            </w:rPr>
                            <w:fldChar w:fldCharType="separate"/>
                          </w:r>
                          <w:r w:rsidR="00B111DA" w:rsidRPr="00B111DA">
                            <w:rPr>
                              <w:rFonts w:cs="Arial"/>
                              <w:b/>
                              <w:bCs/>
                              <w:noProof/>
                              <w:lang w:val="fr-FR"/>
                            </w:rPr>
                            <w:t>3</w:t>
                          </w:r>
                          <w:r w:rsidRPr="004C59C5">
                            <w:rPr>
                              <w:rFonts w:cs="Arial"/>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7C5C" id="_x0000_t202" coordsize="21600,21600" o:spt="202" path="m,l,21600r21600,l21600,xe">
              <v:stroke joinstyle="miter"/>
              <v:path gradientshapeok="t" o:connecttype="rect"/>
            </v:shapetype>
            <v:shape id="Text Box 6" o:spid="_x0000_s1027" type="#_x0000_t202" style="position:absolute;margin-left:508.5pt;margin-top:759.75pt;width:68.5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OasAIAAK8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" filled="f" stroked="f">
              <v:textbox inset="0,0,0,0">
                <w:txbxContent>
                  <w:p w14:paraId="14337E48" w14:textId="2186EC8A" w:rsidR="008A6780" w:rsidRDefault="008A6780" w:rsidP="0014761B">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B111DA" w:rsidRPr="00B111DA">
                      <w:rPr>
                        <w:rFonts w:cs="Arial"/>
                        <w:b/>
                        <w:bCs/>
                        <w:noProof/>
                        <w:lang w:val="fr-FR"/>
                      </w:rPr>
                      <w:t>3</w:t>
                    </w:r>
                    <w:r w:rsidRPr="004C59C5">
                      <w:rPr>
                        <w:rFonts w:cs="Arial"/>
                        <w:b/>
                        <w:bCs/>
                      </w:rPr>
                      <w:fldChar w:fldCharType="end"/>
                    </w:r>
                    <w:r w:rsidRPr="004C59C5">
                      <w:rPr>
                        <w:rFonts w:cs="Arial"/>
                        <w:lang w:val="fr-FR"/>
                      </w:rPr>
                      <w:t xml:space="preserve"> sur </w:t>
                    </w:r>
                    <w:r w:rsidRPr="004C59C5">
                      <w:rPr>
                        <w:rFonts w:cs="Arial"/>
                        <w:b/>
                        <w:bCs/>
                      </w:rPr>
                      <w:fldChar w:fldCharType="begin"/>
                    </w:r>
                    <w:r w:rsidRPr="004C59C5">
                      <w:rPr>
                        <w:rFonts w:cs="Arial"/>
                        <w:b/>
                        <w:bCs/>
                      </w:rPr>
                      <w:instrText>NUMPAGES  \* Arabic  \* MERGEFORMAT</w:instrText>
                    </w:r>
                    <w:r w:rsidRPr="004C59C5">
                      <w:rPr>
                        <w:rFonts w:cs="Arial"/>
                        <w:b/>
                        <w:bCs/>
                      </w:rPr>
                      <w:fldChar w:fldCharType="separate"/>
                    </w:r>
                    <w:r w:rsidR="00B111DA" w:rsidRPr="00B111DA">
                      <w:rPr>
                        <w:rFonts w:cs="Arial"/>
                        <w:b/>
                        <w:bCs/>
                        <w:noProof/>
                        <w:lang w:val="fr-FR"/>
                      </w:rPr>
                      <w:t>3</w:t>
                    </w:r>
                    <w:r w:rsidRPr="004C59C5">
                      <w:rPr>
                        <w:rFonts w:cs="Arial"/>
                        <w:b/>
                        <w:bCs/>
                      </w:rPr>
                      <w:fldChar w:fldCharType="end"/>
                    </w:r>
                  </w:p>
                </w:txbxContent>
              </v:textbox>
              <w10:wrap anchorx="page" anchory="page"/>
            </v:shape>
          </w:pict>
        </mc:Fallback>
      </mc:AlternateContent>
    </w:r>
    <w:r w:rsidRPr="000257EC">
      <w:rPr>
        <w:rFonts w:ascii="Arial" w:hAnsi="Arial" w:cs="Arial"/>
        <w:noProof/>
        <w:lang w:eastAsia="fr-CA"/>
      </w:rPr>
      <mc:AlternateContent>
        <mc:Choice Requires="wpg">
          <w:drawing>
            <wp:anchor distT="0" distB="0" distL="114300" distR="114300" simplePos="0" relativeHeight="251668480" behindDoc="1" locked="0" layoutInCell="1" allowOverlap="1" wp14:anchorId="7E2235E1" wp14:editId="0179F366">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0D2C3" id="Group 70" o:spid="_x0000_s1026" style="position:absolute;margin-left:36.25pt;margin-top:755.65pt;width:540pt;height:.1pt;z-index:-251648000;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66432" behindDoc="1" locked="0" layoutInCell="1" allowOverlap="1" wp14:anchorId="3E7B50DE" wp14:editId="1BDA3310">
              <wp:simplePos x="0" y="0"/>
              <wp:positionH relativeFrom="page">
                <wp:posOffset>444500</wp:posOffset>
              </wp:positionH>
              <wp:positionV relativeFrom="page">
                <wp:posOffset>9422765</wp:posOffset>
              </wp:positionV>
              <wp:extent cx="5474970" cy="368935"/>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5C49" w14:textId="5C4A0F2F" w:rsidR="008A6780" w:rsidRDefault="008A6780" w:rsidP="0014761B">
                          <w:pPr>
                            <w:pStyle w:val="Corpsdetexte"/>
                            <w:spacing w:after="120" w:line="204" w:lineRule="exact"/>
                            <w:ind w:left="23"/>
                            <w:rPr>
                              <w:rFonts w:cs="Arial"/>
                            </w:rPr>
                          </w:pPr>
                          <w:r>
                            <w:rPr>
                              <w:rFonts w:cs="Arial"/>
                            </w:rPr>
                            <w:t>DC</w:t>
                          </w:r>
                          <w:r>
                            <w:rPr>
                              <w:rFonts w:cs="Arial"/>
                              <w:spacing w:val="-1"/>
                            </w:rPr>
                            <w:t xml:space="preserve"> </w:t>
                          </w:r>
                          <w:r w:rsidR="00636E0D">
                            <w:rPr>
                              <w:rFonts w:cs="Arial"/>
                            </w:rPr>
                            <w:t>(20</w:t>
                          </w:r>
                          <w:r w:rsidR="00973855">
                            <w:rPr>
                              <w:rFonts w:cs="Arial"/>
                            </w:rPr>
                            <w:t>20</w:t>
                          </w:r>
                          <w:r w:rsidR="00636E0D">
                            <w:rPr>
                              <w:rFonts w:cs="Arial"/>
                            </w:rPr>
                            <w:t>-</w:t>
                          </w:r>
                          <w:r w:rsidR="00973855">
                            <w:rPr>
                              <w:rFonts w:cs="Arial"/>
                            </w:rPr>
                            <w:t>12</w:t>
                          </w:r>
                          <w:r w:rsidR="00636E0D">
                            <w:rPr>
                              <w:rFonts w:cs="Arial"/>
                            </w:rPr>
                            <w:t>)</w:t>
                          </w:r>
                        </w:p>
                        <w:p w14:paraId="556124F9" w14:textId="77777777" w:rsidR="008A6780" w:rsidRDefault="008A6780" w:rsidP="0014761B">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50DE" id="Text Box 7" o:spid="_x0000_s1028" type="#_x0000_t202" style="position:absolute;margin-left:35pt;margin-top:741.95pt;width:431.1pt;height:29.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9A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" filled="f" stroked="f">
              <v:textbox inset="0,0,0,0">
                <w:txbxContent>
                  <w:p w14:paraId="16805C49" w14:textId="5C4A0F2F" w:rsidR="008A6780" w:rsidRDefault="008A6780" w:rsidP="0014761B">
                    <w:pPr>
                      <w:pStyle w:val="Corpsdetexte"/>
                      <w:spacing w:after="120" w:line="204" w:lineRule="exact"/>
                      <w:ind w:left="23"/>
                      <w:rPr>
                        <w:rFonts w:cs="Arial"/>
                      </w:rPr>
                    </w:pPr>
                    <w:r>
                      <w:rPr>
                        <w:rFonts w:cs="Arial"/>
                      </w:rPr>
                      <w:t>DC</w:t>
                    </w:r>
                    <w:r>
                      <w:rPr>
                        <w:rFonts w:cs="Arial"/>
                        <w:spacing w:val="-1"/>
                      </w:rPr>
                      <w:t xml:space="preserve"> </w:t>
                    </w:r>
                    <w:r w:rsidR="00636E0D">
                      <w:rPr>
                        <w:rFonts w:cs="Arial"/>
                      </w:rPr>
                      <w:t>(20</w:t>
                    </w:r>
                    <w:r w:rsidR="00973855">
                      <w:rPr>
                        <w:rFonts w:cs="Arial"/>
                      </w:rPr>
                      <w:t>20</w:t>
                    </w:r>
                    <w:r w:rsidR="00636E0D">
                      <w:rPr>
                        <w:rFonts w:cs="Arial"/>
                      </w:rPr>
                      <w:t>-</w:t>
                    </w:r>
                    <w:r w:rsidR="00973855">
                      <w:rPr>
                        <w:rFonts w:cs="Arial"/>
                      </w:rPr>
                      <w:t>12</w:t>
                    </w:r>
                    <w:r w:rsidR="00636E0D">
                      <w:rPr>
                        <w:rFonts w:cs="Arial"/>
                      </w:rPr>
                      <w:t>)</w:t>
                    </w:r>
                  </w:p>
                  <w:p w14:paraId="556124F9" w14:textId="77777777" w:rsidR="008A6780" w:rsidRDefault="008A6780" w:rsidP="0014761B">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3BD6C" w14:textId="77777777" w:rsidR="00F445DC" w:rsidRDefault="00F445DC" w:rsidP="00567224">
      <w:pPr>
        <w:spacing w:after="0" w:line="240" w:lineRule="auto"/>
      </w:pPr>
      <w:r>
        <w:separator/>
      </w:r>
    </w:p>
  </w:footnote>
  <w:footnote w:type="continuationSeparator" w:id="0">
    <w:p w14:paraId="2FAE8439" w14:textId="77777777" w:rsidR="00F445DC" w:rsidRDefault="00F445DC" w:rsidP="00567224">
      <w:pPr>
        <w:spacing w:after="0" w:line="240" w:lineRule="auto"/>
      </w:pPr>
      <w:r>
        <w:continuationSeparator/>
      </w:r>
    </w:p>
  </w:footnote>
  <w:footnote w:id="1">
    <w:p w14:paraId="052CEBD6" w14:textId="4788F18D" w:rsidR="00577C36" w:rsidRPr="00577C36" w:rsidRDefault="00577C36" w:rsidP="00577C36">
      <w:pPr>
        <w:jc w:val="both"/>
        <w:rPr>
          <w:rFonts w:cstheme="minorHAnsi"/>
          <w:sz w:val="14"/>
          <w:szCs w:val="14"/>
          <w:lang w:val="fr-FR"/>
        </w:rPr>
      </w:pPr>
      <w:r w:rsidRPr="00577C36">
        <w:rPr>
          <w:rStyle w:val="Appelnotedebasdep"/>
          <w:rFonts w:cstheme="minorHAnsi"/>
          <w:sz w:val="14"/>
          <w:szCs w:val="14"/>
        </w:rPr>
        <w:footnoteRef/>
      </w:r>
      <w:r w:rsidRPr="00577C36">
        <w:rPr>
          <w:rFonts w:cstheme="minorHAnsi"/>
          <w:sz w:val="14"/>
          <w:szCs w:val="14"/>
        </w:rPr>
        <w:t xml:space="preserve"> </w:t>
      </w:r>
      <w:r w:rsidRPr="00577C36">
        <w:rPr>
          <w:rFonts w:eastAsia="Times New Roman" w:cstheme="minorHAnsi"/>
          <w:sz w:val="14"/>
          <w:szCs w:val="14"/>
          <w:lang w:eastAsia="fr-CA"/>
        </w:rPr>
        <w:t>Les articles 8, 9 et 13 du REA prévoient, notamment, que les planchers des bâtiments d’élevage, les ouvrages de stockage et les équipements d’évacuation des déjections animales des installations d’élevage doivent être maintenus en parfait état d’étanchéité. Pour assurer l’atteinte de cet objectif d’étanchéité, le REA exige que des plans et devis ou que des avis techniques soient préparés pas des ingénieurs. L’agronome doit s’assurer que l’exploitant possède tous les documents requis, selon la situation (plans et devis, avis techniques, contrat de surveillance des travaux, engagement à produire une attestation de conformité, etc.).</w:t>
      </w:r>
    </w:p>
  </w:footnote>
  <w:footnote w:id="2">
    <w:p w14:paraId="115AFF07" w14:textId="3E34D702" w:rsidR="00E31D18" w:rsidRPr="00043F60" w:rsidRDefault="00E31D18" w:rsidP="00F93C24">
      <w:pPr>
        <w:pStyle w:val="Notedebasdepage"/>
        <w:jc w:val="both"/>
        <w:rPr>
          <w:rFonts w:asciiTheme="minorHAnsi" w:hAnsiTheme="minorHAnsi" w:cstheme="minorHAnsi"/>
          <w:sz w:val="14"/>
          <w:szCs w:val="14"/>
          <w:lang w:val="fr-FR"/>
        </w:rPr>
      </w:pPr>
      <w:r w:rsidRPr="00B05E57">
        <w:rPr>
          <w:rStyle w:val="Appelnotedebasdep"/>
          <w:rFonts w:asciiTheme="minorHAnsi" w:hAnsiTheme="minorHAnsi" w:cstheme="minorHAnsi"/>
          <w:sz w:val="14"/>
          <w:szCs w:val="14"/>
        </w:rPr>
        <w:footnoteRef/>
      </w:r>
      <w:r w:rsidRPr="00B05E57">
        <w:rPr>
          <w:rFonts w:asciiTheme="minorHAnsi" w:hAnsiTheme="minorHAnsi" w:cstheme="minorHAnsi"/>
          <w:sz w:val="14"/>
          <w:szCs w:val="14"/>
        </w:rPr>
        <w:t xml:space="preserve"> </w:t>
      </w:r>
      <w:r w:rsidR="009E2020" w:rsidRPr="00B05E57">
        <w:rPr>
          <w:rFonts w:asciiTheme="minorHAnsi" w:hAnsiTheme="minorHAnsi" w:cstheme="minorHAnsi"/>
          <w:sz w:val="14"/>
          <w:szCs w:val="14"/>
        </w:rPr>
        <w:t>G</w:t>
      </w:r>
      <w:r w:rsidRPr="00B05E57">
        <w:rPr>
          <w:rFonts w:asciiTheme="minorHAnsi" w:hAnsiTheme="minorHAnsi" w:cstheme="minorHAnsi"/>
          <w:sz w:val="14"/>
          <w:szCs w:val="14"/>
        </w:rPr>
        <w:t>estion sur fumier solide</w:t>
      </w:r>
      <w:r w:rsidR="009E2020" w:rsidRPr="00B05E57">
        <w:rPr>
          <w:rFonts w:asciiTheme="minorHAnsi" w:hAnsiTheme="minorHAnsi" w:cstheme="minorHAnsi"/>
          <w:sz w:val="14"/>
          <w:szCs w:val="14"/>
        </w:rPr>
        <w:t> :</w:t>
      </w:r>
      <w:r w:rsidRPr="00B05E57">
        <w:rPr>
          <w:rFonts w:asciiTheme="minorHAnsi" w:hAnsiTheme="minorHAnsi" w:cstheme="minorHAnsi"/>
          <w:sz w:val="14"/>
          <w:szCs w:val="14"/>
        </w:rPr>
        <w:t xml:space="preserve"> mode d’évacuation des déjections animales à l’état solide et dans lesquelles les liquides ont été absorbés par les matières solides à la suite de l’utilisation d’une quantité suffisante de litière ou par un autre moyen permettant d’abaisser la teneur en eau contenue dans ces déjections à une valeur inférieure à 85% à la sortie du bâtiment d’élevage.</w:t>
      </w:r>
      <w:r w:rsidR="003F0FF4" w:rsidRPr="00B05E57">
        <w:rPr>
          <w:rFonts w:asciiTheme="minorHAnsi" w:hAnsiTheme="minorHAnsi" w:cstheme="minorHAnsi"/>
          <w:sz w:val="14"/>
          <w:szCs w:val="14"/>
        </w:rPr>
        <w:t xml:space="preserve"> (Article 3 du </w:t>
      </w:r>
      <w:r w:rsidR="003F0FF4" w:rsidRPr="00043F60">
        <w:rPr>
          <w:rFonts w:asciiTheme="minorHAnsi" w:hAnsiTheme="minorHAnsi" w:cstheme="minorHAnsi"/>
          <w:sz w:val="14"/>
          <w:szCs w:val="14"/>
        </w:rPr>
        <w:t>Règlement sur les exploitations agricoles (chapitre Q-2, r. 26)</w:t>
      </w:r>
    </w:p>
  </w:footnote>
  <w:footnote w:id="3">
    <w:p w14:paraId="57A0396E" w14:textId="642D279A" w:rsidR="00E31D18" w:rsidRPr="00043F60" w:rsidRDefault="00E31D18" w:rsidP="00F93C24">
      <w:pPr>
        <w:pStyle w:val="Notedebasdepage"/>
        <w:jc w:val="both"/>
        <w:rPr>
          <w:rFonts w:asciiTheme="minorHAnsi" w:hAnsiTheme="minorHAnsi" w:cstheme="minorHAnsi"/>
          <w:sz w:val="14"/>
          <w:szCs w:val="14"/>
        </w:rPr>
      </w:pPr>
      <w:r w:rsidRPr="00043F60">
        <w:rPr>
          <w:rStyle w:val="Appelnotedebasdep"/>
          <w:rFonts w:asciiTheme="minorHAnsi" w:hAnsiTheme="minorHAnsi" w:cstheme="minorHAnsi"/>
          <w:sz w:val="14"/>
          <w:szCs w:val="14"/>
        </w:rPr>
        <w:footnoteRef/>
      </w:r>
      <w:r w:rsidRPr="00043F60">
        <w:rPr>
          <w:rFonts w:asciiTheme="minorHAnsi" w:hAnsiTheme="minorHAnsi" w:cstheme="minorHAnsi"/>
          <w:sz w:val="14"/>
          <w:szCs w:val="14"/>
        </w:rPr>
        <w:t xml:space="preserve"> </w:t>
      </w:r>
      <w:r w:rsidR="009F6A44" w:rsidRPr="00043F60">
        <w:rPr>
          <w:rFonts w:asciiTheme="minorHAnsi" w:hAnsiTheme="minorHAnsi" w:cstheme="minorHAnsi"/>
          <w:sz w:val="14"/>
          <w:szCs w:val="14"/>
        </w:rPr>
        <w:t>G</w:t>
      </w:r>
      <w:r w:rsidRPr="00043F60">
        <w:rPr>
          <w:rFonts w:asciiTheme="minorHAnsi" w:hAnsiTheme="minorHAnsi" w:cstheme="minorHAnsi"/>
          <w:sz w:val="14"/>
          <w:szCs w:val="14"/>
        </w:rPr>
        <w:t>estion sur fumier liquide</w:t>
      </w:r>
      <w:r w:rsidR="009F6A44" w:rsidRPr="00043F60">
        <w:rPr>
          <w:rFonts w:asciiTheme="minorHAnsi" w:hAnsiTheme="minorHAnsi" w:cstheme="minorHAnsi"/>
          <w:sz w:val="14"/>
          <w:szCs w:val="14"/>
        </w:rPr>
        <w:t xml:space="preserve"> : </w:t>
      </w:r>
      <w:r w:rsidRPr="00043F60">
        <w:rPr>
          <w:rFonts w:asciiTheme="minorHAnsi" w:hAnsiTheme="minorHAnsi" w:cstheme="minorHAnsi"/>
          <w:sz w:val="14"/>
          <w:szCs w:val="14"/>
        </w:rPr>
        <w:t xml:space="preserve"> mode d’évacuation des déjections animales autre que la gestion sur fumier solide.</w:t>
      </w:r>
      <w:r w:rsidR="003F0FF4" w:rsidRPr="00043F60">
        <w:rPr>
          <w:rFonts w:asciiTheme="minorHAnsi" w:hAnsiTheme="minorHAnsi" w:cstheme="minorHAnsi"/>
          <w:sz w:val="14"/>
          <w:szCs w:val="14"/>
        </w:rPr>
        <w:t xml:space="preserve"> (Article 3 du Règlement sur les exploitations agricoles (chapitre Q-2, r. 26)</w:t>
      </w:r>
    </w:p>
    <w:p w14:paraId="33552380" w14:textId="7900C11F" w:rsidR="005D118B" w:rsidRPr="00577C36" w:rsidRDefault="00043F60" w:rsidP="00F93C24">
      <w:pPr>
        <w:pStyle w:val="Notedebasdepage"/>
        <w:jc w:val="both"/>
        <w:rPr>
          <w:rFonts w:asciiTheme="minorHAnsi" w:hAnsiTheme="minorHAnsi" w:cstheme="minorHAnsi"/>
          <w:sz w:val="14"/>
          <w:szCs w:val="14"/>
          <w:lang w:val="fr-FR"/>
        </w:rPr>
      </w:pPr>
      <w:r w:rsidRPr="00043F60">
        <w:rPr>
          <w:rFonts w:asciiTheme="minorHAnsi" w:hAnsiTheme="minorHAnsi" w:cstheme="minorHAnsi"/>
          <w:sz w:val="14"/>
          <w:szCs w:val="14"/>
          <w:vertAlign w:val="superscript"/>
        </w:rPr>
        <w:t xml:space="preserve">4 </w:t>
      </w:r>
      <w:r w:rsidR="005D118B" w:rsidRPr="00043F60">
        <w:rPr>
          <w:rFonts w:asciiTheme="minorHAnsi" w:hAnsiTheme="minorHAnsi" w:cstheme="minorHAnsi"/>
          <w:sz w:val="14"/>
          <w:szCs w:val="14"/>
        </w:rPr>
        <w:t>Installation d'élevage : bâtiment d'élevage ou cour d'exercice dans lesquels sont élevés les animaux. (Article 3 du Règlement sur les exploitations agricoles (chapitre Q-2, r.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250A" w14:textId="661B6F6B" w:rsidR="008A6780" w:rsidRDefault="008A6780">
    <w:pPr>
      <w:pStyle w:val="En-tte"/>
    </w:pPr>
    <w:r>
      <w:rPr>
        <w:noProof/>
        <w:lang w:eastAsia="fr-CA"/>
      </w:rPr>
      <mc:AlternateContent>
        <mc:Choice Requires="wps">
          <w:drawing>
            <wp:anchor distT="0" distB="0" distL="114300" distR="114300" simplePos="1" relativeHeight="251664384" behindDoc="0" locked="0" layoutInCell="1" allowOverlap="1" wp14:anchorId="458E50C2" wp14:editId="372BFFFE">
              <wp:simplePos x="2341964" y="626368"/>
              <wp:positionH relativeFrom="column">
                <wp:posOffset>2341964</wp:posOffset>
              </wp:positionH>
              <wp:positionV relativeFrom="paragraph">
                <wp:posOffset>626368</wp:posOffset>
              </wp:positionV>
              <wp:extent cx="7272175" cy="536251"/>
              <wp:effectExtent l="0" t="0" r="2413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175" cy="536251"/>
                      </a:xfrm>
                      <a:prstGeom prst="rect">
                        <a:avLst/>
                      </a:prstGeom>
                      <a:solidFill>
                        <a:srgbClr val="0070C0"/>
                      </a:solidFill>
                      <a:ln w="9525">
                        <a:solidFill>
                          <a:srgbClr val="0070C0"/>
                        </a:solidFill>
                        <a:miter lim="800000"/>
                        <a:headEnd/>
                        <a:tailEnd/>
                      </a:ln>
                    </wps:spPr>
                    <wps:txbx>
                      <w:txbxContent>
                        <w:p w14:paraId="497D84E3" w14:textId="1B032583" w:rsidR="008A6780" w:rsidRPr="00667ECC" w:rsidRDefault="008A6780" w:rsidP="00FB148C">
                          <w:pPr>
                            <w:spacing w:before="160"/>
                            <w:rPr>
                              <w:b/>
                              <w:color w:val="FFFFFF"/>
                              <w:spacing w:val="100"/>
                              <w:sz w:val="40"/>
                            </w:rPr>
                          </w:pPr>
                          <w:r>
                            <w:rPr>
                              <w:b/>
                              <w:color w:val="FFFFFF"/>
                              <w:spacing w:val="100"/>
                              <w:sz w:val="40"/>
                            </w:rPr>
                            <w:t>Module prélèvement d’eau</w:t>
                          </w:r>
                        </w:p>
                      </w:txbxContent>
                    </wps:txbx>
                    <wps:bodyPr rot="0" vert="horz" wrap="square" lIns="91440" tIns="45720" rIns="91440" bIns="45720" anchor="t" anchorCtr="0" upright="1">
                      <a:noAutofit/>
                    </wps:bodyPr>
                  </wps:wsp>
                </a:graphicData>
              </a:graphic>
            </wp:anchor>
          </w:drawing>
        </mc:Choice>
        <mc:Fallback>
          <w:pict>
            <v:rect w14:anchorId="458E50C2" id="Rectangle 10" o:spid="_x0000_s1026" style="position:absolute;margin-left:184.4pt;margin-top:49.3pt;width:572.6pt;height:4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" fillcolor="#0070c0" strokecolor="#0070c0">
              <v:textbox>
                <w:txbxContent>
                  <w:p w14:paraId="497D84E3" w14:textId="1B032583" w:rsidR="008A6780" w:rsidRPr="00667ECC" w:rsidRDefault="008A6780" w:rsidP="00FB148C">
                    <w:pPr>
                      <w:spacing w:before="160"/>
                      <w:rPr>
                        <w:b/>
                        <w:color w:val="FFFFFF"/>
                        <w:spacing w:val="100"/>
                        <w:sz w:val="40"/>
                      </w:rPr>
                    </w:pPr>
                    <w:r>
                      <w:rPr>
                        <w:b/>
                        <w:color w:val="FFFFFF"/>
                        <w:spacing w:val="100"/>
                        <w:sz w:val="40"/>
                      </w:rPr>
                      <w:t>Module prélèvement d’eau</w:t>
                    </w:r>
                  </w:p>
                </w:txbxContent>
              </v:textbox>
            </v:rect>
          </w:pict>
        </mc:Fallback>
      </mc:AlternateContent>
    </w:r>
  </w:p>
  <w:p w14:paraId="2CB8C2C4" w14:textId="77777777" w:rsidR="008A6780" w:rsidRDefault="008A6780"/>
  <w:p w14:paraId="176FC3C6" w14:textId="77777777" w:rsidR="008A6780" w:rsidRDefault="008A6780"/>
  <w:p w14:paraId="4D2BD6CA" w14:textId="77777777" w:rsidR="008A6780" w:rsidRDefault="008A6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706"/>
    <w:multiLevelType w:val="hybridMultilevel"/>
    <w:tmpl w:val="4C3CF590"/>
    <w:lvl w:ilvl="0" w:tplc="A88EE044">
      <w:start w:val="1"/>
      <w:numFmt w:val="decimal"/>
      <w:lvlText w:val="%1."/>
      <w:lvlJc w:val="left"/>
      <w:pPr>
        <w:ind w:left="405" w:hanging="360"/>
      </w:pPr>
      <w:rPr>
        <w:rFonts w:hint="default"/>
        <w:b w:val="0"/>
        <w:sz w:val="18"/>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14EF4A48"/>
    <w:multiLevelType w:val="multilevel"/>
    <w:tmpl w:val="1A8A6BA2"/>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B2E772F"/>
    <w:multiLevelType w:val="multilevel"/>
    <w:tmpl w:val="A1E2E0DE"/>
    <w:lvl w:ilvl="0">
      <w:start w:val="1"/>
      <w:numFmt w:val="decimal"/>
      <w:lvlText w:val="%1."/>
      <w:lvlJc w:val="left"/>
      <w:pPr>
        <w:ind w:left="360" w:hanging="360"/>
      </w:pPr>
      <w:rPr>
        <w:rFonts w:hint="default"/>
      </w:rPr>
    </w:lvl>
    <w:lvl w:ilvl="1">
      <w:start w:val="1"/>
      <w:numFmt w:val="decimal"/>
      <w:pStyle w:val="TitreFormulai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8C7282"/>
    <w:multiLevelType w:val="hybridMultilevel"/>
    <w:tmpl w:val="B7221F7C"/>
    <w:lvl w:ilvl="0" w:tplc="8B6E766E">
      <w:start w:val="1"/>
      <w:numFmt w:val="decimal"/>
      <w:lvlText w:val="%1."/>
      <w:lvlJc w:val="left"/>
      <w:pPr>
        <w:ind w:left="720" w:hanging="360"/>
      </w:pPr>
      <w:rPr>
        <w:rFonts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7E3309"/>
    <w:multiLevelType w:val="multilevel"/>
    <w:tmpl w:val="81F6508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8A10D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4F0286"/>
    <w:multiLevelType w:val="hybridMultilevel"/>
    <w:tmpl w:val="4D82E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19253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C547A7"/>
    <w:multiLevelType w:val="hybridMultilevel"/>
    <w:tmpl w:val="39E0A952"/>
    <w:lvl w:ilvl="0" w:tplc="A88EE044">
      <w:start w:val="1"/>
      <w:numFmt w:val="decimal"/>
      <w:lvlText w:val="%1."/>
      <w:lvlJc w:val="left"/>
      <w:pPr>
        <w:ind w:left="405" w:hanging="360"/>
      </w:pPr>
      <w:rPr>
        <w:rFonts w:hint="default"/>
        <w:b w:val="0"/>
        <w:sz w:val="18"/>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1"/>
  </w:num>
  <w:num w:numId="2">
    <w:abstractNumId w:val="2"/>
  </w:num>
  <w:num w:numId="3">
    <w:abstractNumId w:val="5"/>
  </w:num>
  <w:num w:numId="4">
    <w:abstractNumId w:val="8"/>
  </w:num>
  <w:num w:numId="5">
    <w:abstractNumId w:val="3"/>
  </w:num>
  <w:num w:numId="6">
    <w:abstractNumId w:val="0"/>
  </w:num>
  <w:num w:numId="7">
    <w:abstractNumId w:val="6"/>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14NV/JoRoD2ZTIk+EH0UmpDBU/E1wRNFmPbzwKllpyR6NSQtOdaE9EE5AV7jjHv2PkAOHRn53CA6A0QHddTIw==" w:salt="vCcKaRkeLn+bsGS1kMg0/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B2"/>
    <w:rsid w:val="00001CAF"/>
    <w:rsid w:val="00003EA8"/>
    <w:rsid w:val="00004D09"/>
    <w:rsid w:val="00006480"/>
    <w:rsid w:val="00006D35"/>
    <w:rsid w:val="0001134E"/>
    <w:rsid w:val="0001139D"/>
    <w:rsid w:val="000154C6"/>
    <w:rsid w:val="00016960"/>
    <w:rsid w:val="000201B9"/>
    <w:rsid w:val="00024D95"/>
    <w:rsid w:val="00025AF8"/>
    <w:rsid w:val="00030B56"/>
    <w:rsid w:val="00031271"/>
    <w:rsid w:val="000335F6"/>
    <w:rsid w:val="00034A46"/>
    <w:rsid w:val="000365F0"/>
    <w:rsid w:val="00036EAF"/>
    <w:rsid w:val="000378AC"/>
    <w:rsid w:val="0003792B"/>
    <w:rsid w:val="00040472"/>
    <w:rsid w:val="00043F60"/>
    <w:rsid w:val="000445D3"/>
    <w:rsid w:val="00045CC7"/>
    <w:rsid w:val="00047253"/>
    <w:rsid w:val="00047EFE"/>
    <w:rsid w:val="00050664"/>
    <w:rsid w:val="00050931"/>
    <w:rsid w:val="00051AB7"/>
    <w:rsid w:val="00052FBA"/>
    <w:rsid w:val="00054851"/>
    <w:rsid w:val="0005646F"/>
    <w:rsid w:val="00057488"/>
    <w:rsid w:val="0006103B"/>
    <w:rsid w:val="00063067"/>
    <w:rsid w:val="00064016"/>
    <w:rsid w:val="00066265"/>
    <w:rsid w:val="000671B0"/>
    <w:rsid w:val="000671CD"/>
    <w:rsid w:val="0006788E"/>
    <w:rsid w:val="0007028C"/>
    <w:rsid w:val="00070F41"/>
    <w:rsid w:val="00072118"/>
    <w:rsid w:val="0007439C"/>
    <w:rsid w:val="00080E25"/>
    <w:rsid w:val="000827BC"/>
    <w:rsid w:val="00083863"/>
    <w:rsid w:val="00083969"/>
    <w:rsid w:val="00084C66"/>
    <w:rsid w:val="000864F2"/>
    <w:rsid w:val="0008720F"/>
    <w:rsid w:val="000907D3"/>
    <w:rsid w:val="000949BE"/>
    <w:rsid w:val="0009640D"/>
    <w:rsid w:val="000A0C86"/>
    <w:rsid w:val="000A5934"/>
    <w:rsid w:val="000A5E88"/>
    <w:rsid w:val="000A6C7E"/>
    <w:rsid w:val="000B001B"/>
    <w:rsid w:val="000B11AC"/>
    <w:rsid w:val="000B2463"/>
    <w:rsid w:val="000B3A5B"/>
    <w:rsid w:val="000B4544"/>
    <w:rsid w:val="000B6208"/>
    <w:rsid w:val="000C02F9"/>
    <w:rsid w:val="000C1A33"/>
    <w:rsid w:val="000C282C"/>
    <w:rsid w:val="000C3614"/>
    <w:rsid w:val="000C44CA"/>
    <w:rsid w:val="000C730E"/>
    <w:rsid w:val="000C733F"/>
    <w:rsid w:val="000C7BF4"/>
    <w:rsid w:val="000D190A"/>
    <w:rsid w:val="000D5221"/>
    <w:rsid w:val="000D5DB6"/>
    <w:rsid w:val="000E0539"/>
    <w:rsid w:val="000E0D0F"/>
    <w:rsid w:val="000E18D3"/>
    <w:rsid w:val="000E2F25"/>
    <w:rsid w:val="000E3103"/>
    <w:rsid w:val="000E66A3"/>
    <w:rsid w:val="000F013E"/>
    <w:rsid w:val="000F345E"/>
    <w:rsid w:val="000F3F40"/>
    <w:rsid w:val="000F432B"/>
    <w:rsid w:val="000F55D9"/>
    <w:rsid w:val="000F57B5"/>
    <w:rsid w:val="00100840"/>
    <w:rsid w:val="00104134"/>
    <w:rsid w:val="00106847"/>
    <w:rsid w:val="001079AC"/>
    <w:rsid w:val="00111D36"/>
    <w:rsid w:val="00112D24"/>
    <w:rsid w:val="00116CCC"/>
    <w:rsid w:val="001200C1"/>
    <w:rsid w:val="0012012B"/>
    <w:rsid w:val="001203F0"/>
    <w:rsid w:val="0012058C"/>
    <w:rsid w:val="00120901"/>
    <w:rsid w:val="001223E9"/>
    <w:rsid w:val="00123A2B"/>
    <w:rsid w:val="0012462F"/>
    <w:rsid w:val="00126852"/>
    <w:rsid w:val="00130267"/>
    <w:rsid w:val="00135619"/>
    <w:rsid w:val="00140709"/>
    <w:rsid w:val="00143697"/>
    <w:rsid w:val="00145386"/>
    <w:rsid w:val="0014761B"/>
    <w:rsid w:val="001518D4"/>
    <w:rsid w:val="00151D72"/>
    <w:rsid w:val="00151EAE"/>
    <w:rsid w:val="00155543"/>
    <w:rsid w:val="0015771A"/>
    <w:rsid w:val="00157858"/>
    <w:rsid w:val="00164BD8"/>
    <w:rsid w:val="0016697F"/>
    <w:rsid w:val="001669F0"/>
    <w:rsid w:val="0016781B"/>
    <w:rsid w:val="00167F6D"/>
    <w:rsid w:val="001736E7"/>
    <w:rsid w:val="0017585F"/>
    <w:rsid w:val="001767E8"/>
    <w:rsid w:val="001767F6"/>
    <w:rsid w:val="00176939"/>
    <w:rsid w:val="001776DB"/>
    <w:rsid w:val="001800AC"/>
    <w:rsid w:val="0018049B"/>
    <w:rsid w:val="00180AA6"/>
    <w:rsid w:val="00180EFD"/>
    <w:rsid w:val="00182D71"/>
    <w:rsid w:val="00183142"/>
    <w:rsid w:val="00184885"/>
    <w:rsid w:val="00186722"/>
    <w:rsid w:val="00192F2B"/>
    <w:rsid w:val="001939FA"/>
    <w:rsid w:val="00193AF8"/>
    <w:rsid w:val="00193F5A"/>
    <w:rsid w:val="00194A77"/>
    <w:rsid w:val="00194A81"/>
    <w:rsid w:val="001A27D4"/>
    <w:rsid w:val="001A3084"/>
    <w:rsid w:val="001A393D"/>
    <w:rsid w:val="001A50BC"/>
    <w:rsid w:val="001A5689"/>
    <w:rsid w:val="001A586C"/>
    <w:rsid w:val="001A59EE"/>
    <w:rsid w:val="001B0183"/>
    <w:rsid w:val="001B2394"/>
    <w:rsid w:val="001B31A3"/>
    <w:rsid w:val="001B3D4B"/>
    <w:rsid w:val="001B5B37"/>
    <w:rsid w:val="001B6D56"/>
    <w:rsid w:val="001B7924"/>
    <w:rsid w:val="001C4C87"/>
    <w:rsid w:val="001C54E4"/>
    <w:rsid w:val="001C5FAB"/>
    <w:rsid w:val="001C66D0"/>
    <w:rsid w:val="001C772C"/>
    <w:rsid w:val="001D0D1F"/>
    <w:rsid w:val="001D2F68"/>
    <w:rsid w:val="001D36EA"/>
    <w:rsid w:val="001D4CB2"/>
    <w:rsid w:val="001D7583"/>
    <w:rsid w:val="001E0B2C"/>
    <w:rsid w:val="001E14DA"/>
    <w:rsid w:val="001E1EE7"/>
    <w:rsid w:val="001E2DEE"/>
    <w:rsid w:val="001E31AA"/>
    <w:rsid w:val="001E3DDE"/>
    <w:rsid w:val="001E4DF3"/>
    <w:rsid w:val="001E5ACC"/>
    <w:rsid w:val="001E67F0"/>
    <w:rsid w:val="001E765C"/>
    <w:rsid w:val="001F0CAF"/>
    <w:rsid w:val="001F334F"/>
    <w:rsid w:val="001F353D"/>
    <w:rsid w:val="001F55D0"/>
    <w:rsid w:val="00204475"/>
    <w:rsid w:val="00204F35"/>
    <w:rsid w:val="00205C24"/>
    <w:rsid w:val="00206935"/>
    <w:rsid w:val="002070C5"/>
    <w:rsid w:val="00207A0F"/>
    <w:rsid w:val="00207E7B"/>
    <w:rsid w:val="00210219"/>
    <w:rsid w:val="0021300D"/>
    <w:rsid w:val="00215CF2"/>
    <w:rsid w:val="002203EB"/>
    <w:rsid w:val="00222570"/>
    <w:rsid w:val="00223A47"/>
    <w:rsid w:val="00223B23"/>
    <w:rsid w:val="00223EC9"/>
    <w:rsid w:val="00226AB8"/>
    <w:rsid w:val="00226EAE"/>
    <w:rsid w:val="002300C0"/>
    <w:rsid w:val="00230773"/>
    <w:rsid w:val="002317B5"/>
    <w:rsid w:val="00231822"/>
    <w:rsid w:val="00235AE7"/>
    <w:rsid w:val="00236E2E"/>
    <w:rsid w:val="00240493"/>
    <w:rsid w:val="00241BD0"/>
    <w:rsid w:val="002429F8"/>
    <w:rsid w:val="00242E99"/>
    <w:rsid w:val="00242EC2"/>
    <w:rsid w:val="00244188"/>
    <w:rsid w:val="002444CE"/>
    <w:rsid w:val="00246811"/>
    <w:rsid w:val="00250013"/>
    <w:rsid w:val="00253E45"/>
    <w:rsid w:val="00256BBF"/>
    <w:rsid w:val="002576C2"/>
    <w:rsid w:val="0026409F"/>
    <w:rsid w:val="00267C11"/>
    <w:rsid w:val="00271420"/>
    <w:rsid w:val="00274B96"/>
    <w:rsid w:val="002803E2"/>
    <w:rsid w:val="002804D0"/>
    <w:rsid w:val="00281753"/>
    <w:rsid w:val="00284102"/>
    <w:rsid w:val="00285947"/>
    <w:rsid w:val="00286EB8"/>
    <w:rsid w:val="002923F9"/>
    <w:rsid w:val="0029245E"/>
    <w:rsid w:val="00294D19"/>
    <w:rsid w:val="00295D35"/>
    <w:rsid w:val="0029707F"/>
    <w:rsid w:val="002A08B8"/>
    <w:rsid w:val="002A3329"/>
    <w:rsid w:val="002A5D93"/>
    <w:rsid w:val="002A6541"/>
    <w:rsid w:val="002A6B3D"/>
    <w:rsid w:val="002A715B"/>
    <w:rsid w:val="002A7456"/>
    <w:rsid w:val="002B060D"/>
    <w:rsid w:val="002B191B"/>
    <w:rsid w:val="002B4D65"/>
    <w:rsid w:val="002B5B19"/>
    <w:rsid w:val="002B62A8"/>
    <w:rsid w:val="002B650A"/>
    <w:rsid w:val="002C1EE9"/>
    <w:rsid w:val="002C280C"/>
    <w:rsid w:val="002C42C6"/>
    <w:rsid w:val="002C6363"/>
    <w:rsid w:val="002C7451"/>
    <w:rsid w:val="002D0897"/>
    <w:rsid w:val="002D18F8"/>
    <w:rsid w:val="002D1CAD"/>
    <w:rsid w:val="002D4007"/>
    <w:rsid w:val="002E0ACB"/>
    <w:rsid w:val="002E2A52"/>
    <w:rsid w:val="002E3936"/>
    <w:rsid w:val="002E5304"/>
    <w:rsid w:val="002E61EF"/>
    <w:rsid w:val="002E62F7"/>
    <w:rsid w:val="002F0330"/>
    <w:rsid w:val="002F1C45"/>
    <w:rsid w:val="002F31B9"/>
    <w:rsid w:val="002F4482"/>
    <w:rsid w:val="002F5A1D"/>
    <w:rsid w:val="002F6EB7"/>
    <w:rsid w:val="002F6F8D"/>
    <w:rsid w:val="0030479A"/>
    <w:rsid w:val="0030680C"/>
    <w:rsid w:val="00310E69"/>
    <w:rsid w:val="003111F2"/>
    <w:rsid w:val="00313974"/>
    <w:rsid w:val="00314013"/>
    <w:rsid w:val="00314863"/>
    <w:rsid w:val="00315380"/>
    <w:rsid w:val="00315DC3"/>
    <w:rsid w:val="003165CD"/>
    <w:rsid w:val="00317993"/>
    <w:rsid w:val="00320FE3"/>
    <w:rsid w:val="0032444E"/>
    <w:rsid w:val="0032508B"/>
    <w:rsid w:val="00325113"/>
    <w:rsid w:val="003253BC"/>
    <w:rsid w:val="00325658"/>
    <w:rsid w:val="00326CE0"/>
    <w:rsid w:val="00332C18"/>
    <w:rsid w:val="0033338E"/>
    <w:rsid w:val="0033430D"/>
    <w:rsid w:val="003378B4"/>
    <w:rsid w:val="00337AB6"/>
    <w:rsid w:val="00340177"/>
    <w:rsid w:val="00340AAC"/>
    <w:rsid w:val="00340C93"/>
    <w:rsid w:val="00342775"/>
    <w:rsid w:val="003439D3"/>
    <w:rsid w:val="003465DD"/>
    <w:rsid w:val="003555CA"/>
    <w:rsid w:val="00355782"/>
    <w:rsid w:val="003563C8"/>
    <w:rsid w:val="00356958"/>
    <w:rsid w:val="00361571"/>
    <w:rsid w:val="00361E70"/>
    <w:rsid w:val="003629BD"/>
    <w:rsid w:val="00363BC8"/>
    <w:rsid w:val="00365736"/>
    <w:rsid w:val="0036696D"/>
    <w:rsid w:val="00370D5F"/>
    <w:rsid w:val="003714B5"/>
    <w:rsid w:val="003719AA"/>
    <w:rsid w:val="00371FEF"/>
    <w:rsid w:val="003751F8"/>
    <w:rsid w:val="003752E5"/>
    <w:rsid w:val="003753F3"/>
    <w:rsid w:val="00375784"/>
    <w:rsid w:val="00380594"/>
    <w:rsid w:val="0038235A"/>
    <w:rsid w:val="00384AE8"/>
    <w:rsid w:val="003852BE"/>
    <w:rsid w:val="003946ED"/>
    <w:rsid w:val="00395435"/>
    <w:rsid w:val="00397BB4"/>
    <w:rsid w:val="003A2456"/>
    <w:rsid w:val="003A2769"/>
    <w:rsid w:val="003A2BCF"/>
    <w:rsid w:val="003A30A4"/>
    <w:rsid w:val="003A4F75"/>
    <w:rsid w:val="003A5A18"/>
    <w:rsid w:val="003A7A79"/>
    <w:rsid w:val="003B011A"/>
    <w:rsid w:val="003B022A"/>
    <w:rsid w:val="003B142F"/>
    <w:rsid w:val="003B39DE"/>
    <w:rsid w:val="003B43EA"/>
    <w:rsid w:val="003B4FDE"/>
    <w:rsid w:val="003B53CE"/>
    <w:rsid w:val="003B55D9"/>
    <w:rsid w:val="003B5A20"/>
    <w:rsid w:val="003B6AF1"/>
    <w:rsid w:val="003C05DB"/>
    <w:rsid w:val="003C0FF3"/>
    <w:rsid w:val="003C14D5"/>
    <w:rsid w:val="003C19B7"/>
    <w:rsid w:val="003C37DD"/>
    <w:rsid w:val="003C5B9F"/>
    <w:rsid w:val="003C62B6"/>
    <w:rsid w:val="003D1BD8"/>
    <w:rsid w:val="003D2F98"/>
    <w:rsid w:val="003D34D2"/>
    <w:rsid w:val="003D52DE"/>
    <w:rsid w:val="003E0F7F"/>
    <w:rsid w:val="003E2C4F"/>
    <w:rsid w:val="003E487B"/>
    <w:rsid w:val="003E6AB9"/>
    <w:rsid w:val="003F0B38"/>
    <w:rsid w:val="003F0FF4"/>
    <w:rsid w:val="003F2AC8"/>
    <w:rsid w:val="003F45B9"/>
    <w:rsid w:val="003F549D"/>
    <w:rsid w:val="003F6681"/>
    <w:rsid w:val="003F7E0F"/>
    <w:rsid w:val="00400253"/>
    <w:rsid w:val="004020A1"/>
    <w:rsid w:val="00402A00"/>
    <w:rsid w:val="0040467A"/>
    <w:rsid w:val="004046CD"/>
    <w:rsid w:val="0041083A"/>
    <w:rsid w:val="00410887"/>
    <w:rsid w:val="00411074"/>
    <w:rsid w:val="00411933"/>
    <w:rsid w:val="00412809"/>
    <w:rsid w:val="00414146"/>
    <w:rsid w:val="0041438C"/>
    <w:rsid w:val="00420850"/>
    <w:rsid w:val="0042757E"/>
    <w:rsid w:val="004305EC"/>
    <w:rsid w:val="00434167"/>
    <w:rsid w:val="004361F9"/>
    <w:rsid w:val="00440CF1"/>
    <w:rsid w:val="004439D1"/>
    <w:rsid w:val="0044453D"/>
    <w:rsid w:val="00444891"/>
    <w:rsid w:val="0044733A"/>
    <w:rsid w:val="00450FB4"/>
    <w:rsid w:val="00453311"/>
    <w:rsid w:val="00454F77"/>
    <w:rsid w:val="00454FF2"/>
    <w:rsid w:val="0046009A"/>
    <w:rsid w:val="00462B44"/>
    <w:rsid w:val="0046442A"/>
    <w:rsid w:val="0046480E"/>
    <w:rsid w:val="00466214"/>
    <w:rsid w:val="00480E8F"/>
    <w:rsid w:val="00481783"/>
    <w:rsid w:val="004818FF"/>
    <w:rsid w:val="004819FE"/>
    <w:rsid w:val="00483108"/>
    <w:rsid w:val="00484501"/>
    <w:rsid w:val="00484791"/>
    <w:rsid w:val="004848F6"/>
    <w:rsid w:val="00484E4A"/>
    <w:rsid w:val="00487F16"/>
    <w:rsid w:val="00490577"/>
    <w:rsid w:val="004A086F"/>
    <w:rsid w:val="004A0902"/>
    <w:rsid w:val="004A2721"/>
    <w:rsid w:val="004A48B1"/>
    <w:rsid w:val="004A5702"/>
    <w:rsid w:val="004B020D"/>
    <w:rsid w:val="004B1E2C"/>
    <w:rsid w:val="004B320B"/>
    <w:rsid w:val="004B33ED"/>
    <w:rsid w:val="004B5E77"/>
    <w:rsid w:val="004B674D"/>
    <w:rsid w:val="004C030D"/>
    <w:rsid w:val="004C0CEE"/>
    <w:rsid w:val="004C248F"/>
    <w:rsid w:val="004C53B0"/>
    <w:rsid w:val="004C5569"/>
    <w:rsid w:val="004C7D55"/>
    <w:rsid w:val="004D4CF7"/>
    <w:rsid w:val="004D56B6"/>
    <w:rsid w:val="004D5713"/>
    <w:rsid w:val="004D6DC7"/>
    <w:rsid w:val="004E176F"/>
    <w:rsid w:val="004E23A9"/>
    <w:rsid w:val="004E2BEE"/>
    <w:rsid w:val="004E2C97"/>
    <w:rsid w:val="004E437E"/>
    <w:rsid w:val="004E7D18"/>
    <w:rsid w:val="004F1B6F"/>
    <w:rsid w:val="004F4EAE"/>
    <w:rsid w:val="004F681B"/>
    <w:rsid w:val="00501556"/>
    <w:rsid w:val="00501DAF"/>
    <w:rsid w:val="00504402"/>
    <w:rsid w:val="00504BC1"/>
    <w:rsid w:val="00506CCD"/>
    <w:rsid w:val="00507ADB"/>
    <w:rsid w:val="0051051F"/>
    <w:rsid w:val="00511D80"/>
    <w:rsid w:val="00511F66"/>
    <w:rsid w:val="0051476A"/>
    <w:rsid w:val="0051710B"/>
    <w:rsid w:val="00525078"/>
    <w:rsid w:val="00530FF0"/>
    <w:rsid w:val="0053132F"/>
    <w:rsid w:val="0053230B"/>
    <w:rsid w:val="00533389"/>
    <w:rsid w:val="00533A7D"/>
    <w:rsid w:val="00535CBD"/>
    <w:rsid w:val="00537008"/>
    <w:rsid w:val="0054243C"/>
    <w:rsid w:val="00545886"/>
    <w:rsid w:val="00545EBA"/>
    <w:rsid w:val="005461B9"/>
    <w:rsid w:val="00546240"/>
    <w:rsid w:val="00547139"/>
    <w:rsid w:val="005525A8"/>
    <w:rsid w:val="0055306D"/>
    <w:rsid w:val="005532CA"/>
    <w:rsid w:val="005546E9"/>
    <w:rsid w:val="0055513B"/>
    <w:rsid w:val="005557BE"/>
    <w:rsid w:val="00555969"/>
    <w:rsid w:val="00557070"/>
    <w:rsid w:val="00557C04"/>
    <w:rsid w:val="00560051"/>
    <w:rsid w:val="0056227B"/>
    <w:rsid w:val="0056285F"/>
    <w:rsid w:val="00564957"/>
    <w:rsid w:val="00567224"/>
    <w:rsid w:val="00570D8F"/>
    <w:rsid w:val="005732C5"/>
    <w:rsid w:val="005735D6"/>
    <w:rsid w:val="0057390B"/>
    <w:rsid w:val="00573FBF"/>
    <w:rsid w:val="00574BC7"/>
    <w:rsid w:val="00576EF1"/>
    <w:rsid w:val="00577C36"/>
    <w:rsid w:val="00582770"/>
    <w:rsid w:val="00583A8C"/>
    <w:rsid w:val="005911A5"/>
    <w:rsid w:val="00591AC8"/>
    <w:rsid w:val="00591B22"/>
    <w:rsid w:val="00592574"/>
    <w:rsid w:val="0059265B"/>
    <w:rsid w:val="005955C1"/>
    <w:rsid w:val="005973B2"/>
    <w:rsid w:val="005974F8"/>
    <w:rsid w:val="005A06EB"/>
    <w:rsid w:val="005A1645"/>
    <w:rsid w:val="005A1FD3"/>
    <w:rsid w:val="005A22B7"/>
    <w:rsid w:val="005A44E9"/>
    <w:rsid w:val="005A4CBE"/>
    <w:rsid w:val="005A6268"/>
    <w:rsid w:val="005A75CE"/>
    <w:rsid w:val="005A7E9E"/>
    <w:rsid w:val="005B3EF3"/>
    <w:rsid w:val="005B6A49"/>
    <w:rsid w:val="005C018D"/>
    <w:rsid w:val="005C101F"/>
    <w:rsid w:val="005C15B2"/>
    <w:rsid w:val="005C3F0E"/>
    <w:rsid w:val="005C5DCA"/>
    <w:rsid w:val="005C60DD"/>
    <w:rsid w:val="005D0248"/>
    <w:rsid w:val="005D118B"/>
    <w:rsid w:val="005D18F1"/>
    <w:rsid w:val="005D3B62"/>
    <w:rsid w:val="005D6475"/>
    <w:rsid w:val="005D69D0"/>
    <w:rsid w:val="005D7504"/>
    <w:rsid w:val="005D7A7C"/>
    <w:rsid w:val="005E3B65"/>
    <w:rsid w:val="005F0082"/>
    <w:rsid w:val="005F3350"/>
    <w:rsid w:val="005F3769"/>
    <w:rsid w:val="005F3A62"/>
    <w:rsid w:val="005F3CC0"/>
    <w:rsid w:val="005F609F"/>
    <w:rsid w:val="0060043C"/>
    <w:rsid w:val="00601459"/>
    <w:rsid w:val="00601C95"/>
    <w:rsid w:val="0060214A"/>
    <w:rsid w:val="00604752"/>
    <w:rsid w:val="0060647B"/>
    <w:rsid w:val="00606F22"/>
    <w:rsid w:val="006073D9"/>
    <w:rsid w:val="0061090D"/>
    <w:rsid w:val="00610A08"/>
    <w:rsid w:val="00610C1D"/>
    <w:rsid w:val="006157DB"/>
    <w:rsid w:val="00617303"/>
    <w:rsid w:val="0062040A"/>
    <w:rsid w:val="00620D01"/>
    <w:rsid w:val="0062429F"/>
    <w:rsid w:val="00624934"/>
    <w:rsid w:val="00627BE2"/>
    <w:rsid w:val="0063105D"/>
    <w:rsid w:val="006316EC"/>
    <w:rsid w:val="00632DE6"/>
    <w:rsid w:val="00632F3C"/>
    <w:rsid w:val="0063413B"/>
    <w:rsid w:val="00636E0D"/>
    <w:rsid w:val="0064164D"/>
    <w:rsid w:val="006420D0"/>
    <w:rsid w:val="006423E1"/>
    <w:rsid w:val="006427DF"/>
    <w:rsid w:val="00642F62"/>
    <w:rsid w:val="00643907"/>
    <w:rsid w:val="00643EA3"/>
    <w:rsid w:val="00647B3A"/>
    <w:rsid w:val="00647EBD"/>
    <w:rsid w:val="0065275C"/>
    <w:rsid w:val="006563E4"/>
    <w:rsid w:val="006571ED"/>
    <w:rsid w:val="006605BB"/>
    <w:rsid w:val="0066388E"/>
    <w:rsid w:val="00664AEA"/>
    <w:rsid w:val="006746AB"/>
    <w:rsid w:val="00676516"/>
    <w:rsid w:val="00680E0B"/>
    <w:rsid w:val="00682274"/>
    <w:rsid w:val="00683057"/>
    <w:rsid w:val="0068375E"/>
    <w:rsid w:val="006838F4"/>
    <w:rsid w:val="0068419E"/>
    <w:rsid w:val="00686C2D"/>
    <w:rsid w:val="006933B7"/>
    <w:rsid w:val="00696DCA"/>
    <w:rsid w:val="006A2536"/>
    <w:rsid w:val="006A27F1"/>
    <w:rsid w:val="006A3788"/>
    <w:rsid w:val="006B0F65"/>
    <w:rsid w:val="006B17C0"/>
    <w:rsid w:val="006B1E06"/>
    <w:rsid w:val="006B42A6"/>
    <w:rsid w:val="006B4EB9"/>
    <w:rsid w:val="006B4F26"/>
    <w:rsid w:val="006B5CA9"/>
    <w:rsid w:val="006B667E"/>
    <w:rsid w:val="006B795F"/>
    <w:rsid w:val="006C4A00"/>
    <w:rsid w:val="006C7756"/>
    <w:rsid w:val="006C7978"/>
    <w:rsid w:val="006D1109"/>
    <w:rsid w:val="006D28ED"/>
    <w:rsid w:val="006D2A76"/>
    <w:rsid w:val="006D4683"/>
    <w:rsid w:val="006D495C"/>
    <w:rsid w:val="006D4B8E"/>
    <w:rsid w:val="006E3620"/>
    <w:rsid w:val="006E38C7"/>
    <w:rsid w:val="006E569F"/>
    <w:rsid w:val="006E5E41"/>
    <w:rsid w:val="006E6601"/>
    <w:rsid w:val="006E78CB"/>
    <w:rsid w:val="006E7E35"/>
    <w:rsid w:val="006F0393"/>
    <w:rsid w:val="006F03D4"/>
    <w:rsid w:val="006F2757"/>
    <w:rsid w:val="006F5A79"/>
    <w:rsid w:val="006F5C24"/>
    <w:rsid w:val="006F76EC"/>
    <w:rsid w:val="006F7BB4"/>
    <w:rsid w:val="007000F3"/>
    <w:rsid w:val="007015ED"/>
    <w:rsid w:val="00705132"/>
    <w:rsid w:val="00707741"/>
    <w:rsid w:val="00707DFE"/>
    <w:rsid w:val="00710E7C"/>
    <w:rsid w:val="00710FAA"/>
    <w:rsid w:val="00710FB9"/>
    <w:rsid w:val="007117AC"/>
    <w:rsid w:val="00714120"/>
    <w:rsid w:val="007148DB"/>
    <w:rsid w:val="00723437"/>
    <w:rsid w:val="00725243"/>
    <w:rsid w:val="00731B56"/>
    <w:rsid w:val="00732BBF"/>
    <w:rsid w:val="007346BB"/>
    <w:rsid w:val="00736EC8"/>
    <w:rsid w:val="0074028F"/>
    <w:rsid w:val="007415F1"/>
    <w:rsid w:val="0074314B"/>
    <w:rsid w:val="007472A9"/>
    <w:rsid w:val="0074787C"/>
    <w:rsid w:val="007501A1"/>
    <w:rsid w:val="00750A4C"/>
    <w:rsid w:val="00752496"/>
    <w:rsid w:val="00755494"/>
    <w:rsid w:val="0075562C"/>
    <w:rsid w:val="0076193D"/>
    <w:rsid w:val="00763FF7"/>
    <w:rsid w:val="00764271"/>
    <w:rsid w:val="00766613"/>
    <w:rsid w:val="007675ED"/>
    <w:rsid w:val="00767DDA"/>
    <w:rsid w:val="00771E2A"/>
    <w:rsid w:val="00772753"/>
    <w:rsid w:val="00773F9C"/>
    <w:rsid w:val="00774014"/>
    <w:rsid w:val="00777AC7"/>
    <w:rsid w:val="0078428E"/>
    <w:rsid w:val="00784D1C"/>
    <w:rsid w:val="007850BB"/>
    <w:rsid w:val="00791F0A"/>
    <w:rsid w:val="00793199"/>
    <w:rsid w:val="00793C34"/>
    <w:rsid w:val="0079493E"/>
    <w:rsid w:val="007A7CC5"/>
    <w:rsid w:val="007B0B1F"/>
    <w:rsid w:val="007B0C6F"/>
    <w:rsid w:val="007B1664"/>
    <w:rsid w:val="007B3F52"/>
    <w:rsid w:val="007B732D"/>
    <w:rsid w:val="007C01EB"/>
    <w:rsid w:val="007C274E"/>
    <w:rsid w:val="007C2994"/>
    <w:rsid w:val="007C2A80"/>
    <w:rsid w:val="007C4726"/>
    <w:rsid w:val="007C4CF3"/>
    <w:rsid w:val="007D05A9"/>
    <w:rsid w:val="007D071C"/>
    <w:rsid w:val="007D0E8E"/>
    <w:rsid w:val="007D42E7"/>
    <w:rsid w:val="007D5836"/>
    <w:rsid w:val="007D6C93"/>
    <w:rsid w:val="007E1005"/>
    <w:rsid w:val="007E1A72"/>
    <w:rsid w:val="007E2C13"/>
    <w:rsid w:val="007E2C5C"/>
    <w:rsid w:val="007E4AF9"/>
    <w:rsid w:val="007E5BD0"/>
    <w:rsid w:val="007E7477"/>
    <w:rsid w:val="007E7970"/>
    <w:rsid w:val="007F03EA"/>
    <w:rsid w:val="007F09B3"/>
    <w:rsid w:val="007F27DD"/>
    <w:rsid w:val="007F43BC"/>
    <w:rsid w:val="008004C4"/>
    <w:rsid w:val="00802056"/>
    <w:rsid w:val="00802A44"/>
    <w:rsid w:val="00802B1B"/>
    <w:rsid w:val="00807CBF"/>
    <w:rsid w:val="0081076E"/>
    <w:rsid w:val="00814E58"/>
    <w:rsid w:val="0081767F"/>
    <w:rsid w:val="008201AA"/>
    <w:rsid w:val="00820979"/>
    <w:rsid w:val="00822AC2"/>
    <w:rsid w:val="00824691"/>
    <w:rsid w:val="00824779"/>
    <w:rsid w:val="00826CE9"/>
    <w:rsid w:val="0082791F"/>
    <w:rsid w:val="00835F48"/>
    <w:rsid w:val="00837151"/>
    <w:rsid w:val="008410BD"/>
    <w:rsid w:val="00841276"/>
    <w:rsid w:val="00841F77"/>
    <w:rsid w:val="0084415B"/>
    <w:rsid w:val="00844E67"/>
    <w:rsid w:val="00846084"/>
    <w:rsid w:val="00846E71"/>
    <w:rsid w:val="00847CC5"/>
    <w:rsid w:val="00850CA7"/>
    <w:rsid w:val="0085234A"/>
    <w:rsid w:val="00860068"/>
    <w:rsid w:val="00860989"/>
    <w:rsid w:val="00861BAE"/>
    <w:rsid w:val="00864061"/>
    <w:rsid w:val="008645A3"/>
    <w:rsid w:val="00864E47"/>
    <w:rsid w:val="00866EB2"/>
    <w:rsid w:val="00867C94"/>
    <w:rsid w:val="0087275D"/>
    <w:rsid w:val="008731F5"/>
    <w:rsid w:val="00875AF5"/>
    <w:rsid w:val="00876896"/>
    <w:rsid w:val="00880A38"/>
    <w:rsid w:val="008819D2"/>
    <w:rsid w:val="00881CD3"/>
    <w:rsid w:val="00882E4E"/>
    <w:rsid w:val="00884233"/>
    <w:rsid w:val="0088684F"/>
    <w:rsid w:val="00890834"/>
    <w:rsid w:val="00891092"/>
    <w:rsid w:val="008955EB"/>
    <w:rsid w:val="00895B0A"/>
    <w:rsid w:val="00896C4A"/>
    <w:rsid w:val="008A015D"/>
    <w:rsid w:val="008A1EE3"/>
    <w:rsid w:val="008A3727"/>
    <w:rsid w:val="008A39F8"/>
    <w:rsid w:val="008A5210"/>
    <w:rsid w:val="008A5292"/>
    <w:rsid w:val="008A6780"/>
    <w:rsid w:val="008A7908"/>
    <w:rsid w:val="008B0DD3"/>
    <w:rsid w:val="008B1A34"/>
    <w:rsid w:val="008B7ED7"/>
    <w:rsid w:val="008C020F"/>
    <w:rsid w:val="008C0574"/>
    <w:rsid w:val="008C101D"/>
    <w:rsid w:val="008C1338"/>
    <w:rsid w:val="008C1DB1"/>
    <w:rsid w:val="008C35E3"/>
    <w:rsid w:val="008C37B6"/>
    <w:rsid w:val="008C5E11"/>
    <w:rsid w:val="008C6B0B"/>
    <w:rsid w:val="008C6FA9"/>
    <w:rsid w:val="008C7FA9"/>
    <w:rsid w:val="008D22DC"/>
    <w:rsid w:val="008D41E0"/>
    <w:rsid w:val="008E0544"/>
    <w:rsid w:val="008E14B7"/>
    <w:rsid w:val="008E321A"/>
    <w:rsid w:val="008E691B"/>
    <w:rsid w:val="008E6F75"/>
    <w:rsid w:val="008E7E0E"/>
    <w:rsid w:val="008F016E"/>
    <w:rsid w:val="008F4AFD"/>
    <w:rsid w:val="008F654C"/>
    <w:rsid w:val="0090037A"/>
    <w:rsid w:val="0090249A"/>
    <w:rsid w:val="0090566C"/>
    <w:rsid w:val="009065F3"/>
    <w:rsid w:val="00913AD7"/>
    <w:rsid w:val="00914047"/>
    <w:rsid w:val="0091601D"/>
    <w:rsid w:val="00920391"/>
    <w:rsid w:val="00921097"/>
    <w:rsid w:val="00923233"/>
    <w:rsid w:val="0093142C"/>
    <w:rsid w:val="00931FE9"/>
    <w:rsid w:val="00932168"/>
    <w:rsid w:val="00933921"/>
    <w:rsid w:val="009378C0"/>
    <w:rsid w:val="00941524"/>
    <w:rsid w:val="009473DD"/>
    <w:rsid w:val="00947B5B"/>
    <w:rsid w:val="00951684"/>
    <w:rsid w:val="00953BDC"/>
    <w:rsid w:val="00962827"/>
    <w:rsid w:val="00963C3F"/>
    <w:rsid w:val="0096660E"/>
    <w:rsid w:val="00966D42"/>
    <w:rsid w:val="00970946"/>
    <w:rsid w:val="00973855"/>
    <w:rsid w:val="009747C4"/>
    <w:rsid w:val="009754AC"/>
    <w:rsid w:val="00976F28"/>
    <w:rsid w:val="00982550"/>
    <w:rsid w:val="00985367"/>
    <w:rsid w:val="00987722"/>
    <w:rsid w:val="00987BFA"/>
    <w:rsid w:val="00990DC3"/>
    <w:rsid w:val="009934C7"/>
    <w:rsid w:val="00995019"/>
    <w:rsid w:val="0099723D"/>
    <w:rsid w:val="00997CD4"/>
    <w:rsid w:val="009A365A"/>
    <w:rsid w:val="009A6829"/>
    <w:rsid w:val="009A7F3F"/>
    <w:rsid w:val="009B0F32"/>
    <w:rsid w:val="009B100D"/>
    <w:rsid w:val="009B2A35"/>
    <w:rsid w:val="009B4D32"/>
    <w:rsid w:val="009B6341"/>
    <w:rsid w:val="009B711C"/>
    <w:rsid w:val="009C0D4F"/>
    <w:rsid w:val="009C4FBA"/>
    <w:rsid w:val="009C507A"/>
    <w:rsid w:val="009C524B"/>
    <w:rsid w:val="009C64F3"/>
    <w:rsid w:val="009D0019"/>
    <w:rsid w:val="009D54AC"/>
    <w:rsid w:val="009E1FA3"/>
    <w:rsid w:val="009E2020"/>
    <w:rsid w:val="009E20B0"/>
    <w:rsid w:val="009E3491"/>
    <w:rsid w:val="009F01C6"/>
    <w:rsid w:val="009F4A28"/>
    <w:rsid w:val="009F4DEB"/>
    <w:rsid w:val="009F6A44"/>
    <w:rsid w:val="00A03E08"/>
    <w:rsid w:val="00A04C50"/>
    <w:rsid w:val="00A04FFE"/>
    <w:rsid w:val="00A060CE"/>
    <w:rsid w:val="00A0737A"/>
    <w:rsid w:val="00A115AE"/>
    <w:rsid w:val="00A11EAD"/>
    <w:rsid w:val="00A150AC"/>
    <w:rsid w:val="00A15839"/>
    <w:rsid w:val="00A16AD9"/>
    <w:rsid w:val="00A25D18"/>
    <w:rsid w:val="00A25DE4"/>
    <w:rsid w:val="00A321DB"/>
    <w:rsid w:val="00A33473"/>
    <w:rsid w:val="00A339EC"/>
    <w:rsid w:val="00A33EAD"/>
    <w:rsid w:val="00A35F42"/>
    <w:rsid w:val="00A36120"/>
    <w:rsid w:val="00A37F01"/>
    <w:rsid w:val="00A40E74"/>
    <w:rsid w:val="00A41878"/>
    <w:rsid w:val="00A42B88"/>
    <w:rsid w:val="00A43500"/>
    <w:rsid w:val="00A43C28"/>
    <w:rsid w:val="00A447A3"/>
    <w:rsid w:val="00A44D35"/>
    <w:rsid w:val="00A50088"/>
    <w:rsid w:val="00A500E4"/>
    <w:rsid w:val="00A54628"/>
    <w:rsid w:val="00A60844"/>
    <w:rsid w:val="00A6181F"/>
    <w:rsid w:val="00A62900"/>
    <w:rsid w:val="00A63541"/>
    <w:rsid w:val="00A6572B"/>
    <w:rsid w:val="00A7065D"/>
    <w:rsid w:val="00A706B1"/>
    <w:rsid w:val="00A71074"/>
    <w:rsid w:val="00A72183"/>
    <w:rsid w:val="00A72F6B"/>
    <w:rsid w:val="00A73E78"/>
    <w:rsid w:val="00A80363"/>
    <w:rsid w:val="00A8092F"/>
    <w:rsid w:val="00A8142A"/>
    <w:rsid w:val="00A82DAF"/>
    <w:rsid w:val="00A834D7"/>
    <w:rsid w:val="00A84199"/>
    <w:rsid w:val="00A858ED"/>
    <w:rsid w:val="00A85A07"/>
    <w:rsid w:val="00A85AF3"/>
    <w:rsid w:val="00A86822"/>
    <w:rsid w:val="00A868F4"/>
    <w:rsid w:val="00A9095A"/>
    <w:rsid w:val="00A90D38"/>
    <w:rsid w:val="00A9301C"/>
    <w:rsid w:val="00A9340F"/>
    <w:rsid w:val="00A94679"/>
    <w:rsid w:val="00A94F4E"/>
    <w:rsid w:val="00A95D55"/>
    <w:rsid w:val="00A968A7"/>
    <w:rsid w:val="00AA18D2"/>
    <w:rsid w:val="00AA4119"/>
    <w:rsid w:val="00AA4E75"/>
    <w:rsid w:val="00AA6C36"/>
    <w:rsid w:val="00AA6D9E"/>
    <w:rsid w:val="00AB09F9"/>
    <w:rsid w:val="00AB0E9B"/>
    <w:rsid w:val="00AB1E6F"/>
    <w:rsid w:val="00AB2482"/>
    <w:rsid w:val="00AB2848"/>
    <w:rsid w:val="00AB2C8E"/>
    <w:rsid w:val="00AB4EC6"/>
    <w:rsid w:val="00AC186B"/>
    <w:rsid w:val="00AC20E2"/>
    <w:rsid w:val="00AC7F45"/>
    <w:rsid w:val="00AD1114"/>
    <w:rsid w:val="00AD23F2"/>
    <w:rsid w:val="00AD4EFF"/>
    <w:rsid w:val="00AD7963"/>
    <w:rsid w:val="00AF17C9"/>
    <w:rsid w:val="00AF18EA"/>
    <w:rsid w:val="00AF2BD6"/>
    <w:rsid w:val="00AF3DD5"/>
    <w:rsid w:val="00AF4362"/>
    <w:rsid w:val="00AF4E87"/>
    <w:rsid w:val="00AF7BAA"/>
    <w:rsid w:val="00B00722"/>
    <w:rsid w:val="00B01EBE"/>
    <w:rsid w:val="00B039B0"/>
    <w:rsid w:val="00B05E57"/>
    <w:rsid w:val="00B065A1"/>
    <w:rsid w:val="00B10744"/>
    <w:rsid w:val="00B111DA"/>
    <w:rsid w:val="00B11489"/>
    <w:rsid w:val="00B14695"/>
    <w:rsid w:val="00B149F2"/>
    <w:rsid w:val="00B164C4"/>
    <w:rsid w:val="00B165B0"/>
    <w:rsid w:val="00B201BB"/>
    <w:rsid w:val="00B2318B"/>
    <w:rsid w:val="00B2377C"/>
    <w:rsid w:val="00B25C21"/>
    <w:rsid w:val="00B26C28"/>
    <w:rsid w:val="00B27023"/>
    <w:rsid w:val="00B32009"/>
    <w:rsid w:val="00B35163"/>
    <w:rsid w:val="00B36627"/>
    <w:rsid w:val="00B40572"/>
    <w:rsid w:val="00B4139B"/>
    <w:rsid w:val="00B41620"/>
    <w:rsid w:val="00B41898"/>
    <w:rsid w:val="00B43947"/>
    <w:rsid w:val="00B4396C"/>
    <w:rsid w:val="00B43B82"/>
    <w:rsid w:val="00B44F2D"/>
    <w:rsid w:val="00B451CD"/>
    <w:rsid w:val="00B46D70"/>
    <w:rsid w:val="00B46F0F"/>
    <w:rsid w:val="00B530E6"/>
    <w:rsid w:val="00B574C6"/>
    <w:rsid w:val="00B57E1B"/>
    <w:rsid w:val="00B6151A"/>
    <w:rsid w:val="00B631AD"/>
    <w:rsid w:val="00B647F0"/>
    <w:rsid w:val="00B65B49"/>
    <w:rsid w:val="00B7050B"/>
    <w:rsid w:val="00B70593"/>
    <w:rsid w:val="00B70E72"/>
    <w:rsid w:val="00B72BBE"/>
    <w:rsid w:val="00B779F2"/>
    <w:rsid w:val="00B77EC2"/>
    <w:rsid w:val="00B81A2B"/>
    <w:rsid w:val="00B81AA9"/>
    <w:rsid w:val="00B86190"/>
    <w:rsid w:val="00B87764"/>
    <w:rsid w:val="00B905FA"/>
    <w:rsid w:val="00B90D6F"/>
    <w:rsid w:val="00B9289B"/>
    <w:rsid w:val="00B92E8E"/>
    <w:rsid w:val="00B95769"/>
    <w:rsid w:val="00B96A92"/>
    <w:rsid w:val="00BA2C86"/>
    <w:rsid w:val="00BA59C4"/>
    <w:rsid w:val="00BB1D28"/>
    <w:rsid w:val="00BB2824"/>
    <w:rsid w:val="00BB3AC1"/>
    <w:rsid w:val="00BB4F67"/>
    <w:rsid w:val="00BB5E04"/>
    <w:rsid w:val="00BB6339"/>
    <w:rsid w:val="00BC4228"/>
    <w:rsid w:val="00BC6907"/>
    <w:rsid w:val="00BC77D7"/>
    <w:rsid w:val="00BD4EAA"/>
    <w:rsid w:val="00BD4FB8"/>
    <w:rsid w:val="00BD5292"/>
    <w:rsid w:val="00BD5A7F"/>
    <w:rsid w:val="00BE243B"/>
    <w:rsid w:val="00BE25D1"/>
    <w:rsid w:val="00BE3502"/>
    <w:rsid w:val="00BE4C08"/>
    <w:rsid w:val="00BF08B1"/>
    <w:rsid w:val="00BF361A"/>
    <w:rsid w:val="00BF4781"/>
    <w:rsid w:val="00BF4869"/>
    <w:rsid w:val="00BF6248"/>
    <w:rsid w:val="00C0158A"/>
    <w:rsid w:val="00C041F8"/>
    <w:rsid w:val="00C04694"/>
    <w:rsid w:val="00C058E6"/>
    <w:rsid w:val="00C10D0E"/>
    <w:rsid w:val="00C128B4"/>
    <w:rsid w:val="00C13635"/>
    <w:rsid w:val="00C14417"/>
    <w:rsid w:val="00C20B8A"/>
    <w:rsid w:val="00C216C7"/>
    <w:rsid w:val="00C2489B"/>
    <w:rsid w:val="00C24EFF"/>
    <w:rsid w:val="00C27110"/>
    <w:rsid w:val="00C312F9"/>
    <w:rsid w:val="00C32AD9"/>
    <w:rsid w:val="00C37316"/>
    <w:rsid w:val="00C44D3E"/>
    <w:rsid w:val="00C455FF"/>
    <w:rsid w:val="00C46085"/>
    <w:rsid w:val="00C460FE"/>
    <w:rsid w:val="00C51EA2"/>
    <w:rsid w:val="00C51FCC"/>
    <w:rsid w:val="00C53BBA"/>
    <w:rsid w:val="00C553E6"/>
    <w:rsid w:val="00C55CB6"/>
    <w:rsid w:val="00C561D8"/>
    <w:rsid w:val="00C660E1"/>
    <w:rsid w:val="00C66338"/>
    <w:rsid w:val="00C6771E"/>
    <w:rsid w:val="00C702D5"/>
    <w:rsid w:val="00C70402"/>
    <w:rsid w:val="00C70A1C"/>
    <w:rsid w:val="00C74334"/>
    <w:rsid w:val="00C74F51"/>
    <w:rsid w:val="00C8046B"/>
    <w:rsid w:val="00C82ED1"/>
    <w:rsid w:val="00C83C6F"/>
    <w:rsid w:val="00C84B74"/>
    <w:rsid w:val="00C854EC"/>
    <w:rsid w:val="00C85ECA"/>
    <w:rsid w:val="00C90B19"/>
    <w:rsid w:val="00C931C3"/>
    <w:rsid w:val="00C96051"/>
    <w:rsid w:val="00C96498"/>
    <w:rsid w:val="00C97607"/>
    <w:rsid w:val="00C97B57"/>
    <w:rsid w:val="00CA1B92"/>
    <w:rsid w:val="00CA1C7B"/>
    <w:rsid w:val="00CA62E8"/>
    <w:rsid w:val="00CA63A0"/>
    <w:rsid w:val="00CA78B2"/>
    <w:rsid w:val="00CB156F"/>
    <w:rsid w:val="00CB1D34"/>
    <w:rsid w:val="00CB6286"/>
    <w:rsid w:val="00CB6CEB"/>
    <w:rsid w:val="00CB7008"/>
    <w:rsid w:val="00CB7488"/>
    <w:rsid w:val="00CC1F9F"/>
    <w:rsid w:val="00CC48E2"/>
    <w:rsid w:val="00CC4A15"/>
    <w:rsid w:val="00CC65CE"/>
    <w:rsid w:val="00CD34EC"/>
    <w:rsid w:val="00CD3D83"/>
    <w:rsid w:val="00CD55A6"/>
    <w:rsid w:val="00CD6A90"/>
    <w:rsid w:val="00CE0670"/>
    <w:rsid w:val="00CE17B6"/>
    <w:rsid w:val="00CE2180"/>
    <w:rsid w:val="00CE2366"/>
    <w:rsid w:val="00CE2DEB"/>
    <w:rsid w:val="00CE3BDC"/>
    <w:rsid w:val="00CE4C97"/>
    <w:rsid w:val="00CE5D1F"/>
    <w:rsid w:val="00CE5ECC"/>
    <w:rsid w:val="00CE6829"/>
    <w:rsid w:val="00CE7341"/>
    <w:rsid w:val="00CE77FA"/>
    <w:rsid w:val="00CE7D8C"/>
    <w:rsid w:val="00CF386D"/>
    <w:rsid w:val="00CF6777"/>
    <w:rsid w:val="00CF7477"/>
    <w:rsid w:val="00D00A89"/>
    <w:rsid w:val="00D01480"/>
    <w:rsid w:val="00D033B6"/>
    <w:rsid w:val="00D03F37"/>
    <w:rsid w:val="00D05FD8"/>
    <w:rsid w:val="00D0742F"/>
    <w:rsid w:val="00D10613"/>
    <w:rsid w:val="00D11D4B"/>
    <w:rsid w:val="00D1275D"/>
    <w:rsid w:val="00D15910"/>
    <w:rsid w:val="00D15E1A"/>
    <w:rsid w:val="00D24A7C"/>
    <w:rsid w:val="00D30A0F"/>
    <w:rsid w:val="00D322C3"/>
    <w:rsid w:val="00D3616E"/>
    <w:rsid w:val="00D42C79"/>
    <w:rsid w:val="00D4329C"/>
    <w:rsid w:val="00D44508"/>
    <w:rsid w:val="00D44B1C"/>
    <w:rsid w:val="00D466DC"/>
    <w:rsid w:val="00D468C4"/>
    <w:rsid w:val="00D47D48"/>
    <w:rsid w:val="00D572F0"/>
    <w:rsid w:val="00D57D86"/>
    <w:rsid w:val="00D605E2"/>
    <w:rsid w:val="00D6138B"/>
    <w:rsid w:val="00D61755"/>
    <w:rsid w:val="00D631B6"/>
    <w:rsid w:val="00D64F42"/>
    <w:rsid w:val="00D650E0"/>
    <w:rsid w:val="00D6699F"/>
    <w:rsid w:val="00D66AC0"/>
    <w:rsid w:val="00D70544"/>
    <w:rsid w:val="00D732EF"/>
    <w:rsid w:val="00D73564"/>
    <w:rsid w:val="00D73C31"/>
    <w:rsid w:val="00D850ED"/>
    <w:rsid w:val="00D86BA2"/>
    <w:rsid w:val="00D919A1"/>
    <w:rsid w:val="00D932E9"/>
    <w:rsid w:val="00D9615F"/>
    <w:rsid w:val="00D96E8F"/>
    <w:rsid w:val="00DA1215"/>
    <w:rsid w:val="00DA1AB9"/>
    <w:rsid w:val="00DA26E6"/>
    <w:rsid w:val="00DA373B"/>
    <w:rsid w:val="00DA4DFD"/>
    <w:rsid w:val="00DA4E0C"/>
    <w:rsid w:val="00DA558D"/>
    <w:rsid w:val="00DB2344"/>
    <w:rsid w:val="00DB23EA"/>
    <w:rsid w:val="00DB35D3"/>
    <w:rsid w:val="00DB6116"/>
    <w:rsid w:val="00DB6414"/>
    <w:rsid w:val="00DC0AF6"/>
    <w:rsid w:val="00DC13A2"/>
    <w:rsid w:val="00DC4794"/>
    <w:rsid w:val="00DC5208"/>
    <w:rsid w:val="00DC5ECB"/>
    <w:rsid w:val="00DC795C"/>
    <w:rsid w:val="00DC7A07"/>
    <w:rsid w:val="00DD11DB"/>
    <w:rsid w:val="00DD1230"/>
    <w:rsid w:val="00DD1D1F"/>
    <w:rsid w:val="00DD3800"/>
    <w:rsid w:val="00DD6644"/>
    <w:rsid w:val="00DD7E67"/>
    <w:rsid w:val="00DE0F18"/>
    <w:rsid w:val="00DE6A40"/>
    <w:rsid w:val="00DF2C0B"/>
    <w:rsid w:val="00DF3100"/>
    <w:rsid w:val="00DF3C7F"/>
    <w:rsid w:val="00DF4660"/>
    <w:rsid w:val="00DF4F44"/>
    <w:rsid w:val="00DF5CF4"/>
    <w:rsid w:val="00E02EBF"/>
    <w:rsid w:val="00E035BB"/>
    <w:rsid w:val="00E03CC5"/>
    <w:rsid w:val="00E107B4"/>
    <w:rsid w:val="00E112D5"/>
    <w:rsid w:val="00E11B18"/>
    <w:rsid w:val="00E13E70"/>
    <w:rsid w:val="00E14448"/>
    <w:rsid w:val="00E147E2"/>
    <w:rsid w:val="00E149B5"/>
    <w:rsid w:val="00E15444"/>
    <w:rsid w:val="00E20561"/>
    <w:rsid w:val="00E22E90"/>
    <w:rsid w:val="00E31D18"/>
    <w:rsid w:val="00E33004"/>
    <w:rsid w:val="00E3683C"/>
    <w:rsid w:val="00E36926"/>
    <w:rsid w:val="00E37ABD"/>
    <w:rsid w:val="00E40E24"/>
    <w:rsid w:val="00E40F9F"/>
    <w:rsid w:val="00E420A4"/>
    <w:rsid w:val="00E43729"/>
    <w:rsid w:val="00E45E5F"/>
    <w:rsid w:val="00E510A3"/>
    <w:rsid w:val="00E53D62"/>
    <w:rsid w:val="00E5486A"/>
    <w:rsid w:val="00E60242"/>
    <w:rsid w:val="00E603DE"/>
    <w:rsid w:val="00E61791"/>
    <w:rsid w:val="00E657A7"/>
    <w:rsid w:val="00E66528"/>
    <w:rsid w:val="00E702FA"/>
    <w:rsid w:val="00E72D0D"/>
    <w:rsid w:val="00E72D1E"/>
    <w:rsid w:val="00E76772"/>
    <w:rsid w:val="00E80564"/>
    <w:rsid w:val="00E80D43"/>
    <w:rsid w:val="00E820D6"/>
    <w:rsid w:val="00E8256D"/>
    <w:rsid w:val="00E835A4"/>
    <w:rsid w:val="00E83C3F"/>
    <w:rsid w:val="00E845C8"/>
    <w:rsid w:val="00E84A6A"/>
    <w:rsid w:val="00E877FF"/>
    <w:rsid w:val="00EA3873"/>
    <w:rsid w:val="00EA5D8E"/>
    <w:rsid w:val="00EB0499"/>
    <w:rsid w:val="00EB0976"/>
    <w:rsid w:val="00EB0BB6"/>
    <w:rsid w:val="00EB2300"/>
    <w:rsid w:val="00EB34E1"/>
    <w:rsid w:val="00EB3D4F"/>
    <w:rsid w:val="00EC3093"/>
    <w:rsid w:val="00EC473A"/>
    <w:rsid w:val="00EC63F2"/>
    <w:rsid w:val="00EC75A9"/>
    <w:rsid w:val="00ED02A3"/>
    <w:rsid w:val="00ED176A"/>
    <w:rsid w:val="00ED1D2F"/>
    <w:rsid w:val="00ED2216"/>
    <w:rsid w:val="00ED251E"/>
    <w:rsid w:val="00ED2C86"/>
    <w:rsid w:val="00ED4D4A"/>
    <w:rsid w:val="00ED5D13"/>
    <w:rsid w:val="00EE09DB"/>
    <w:rsid w:val="00EE225F"/>
    <w:rsid w:val="00EE265D"/>
    <w:rsid w:val="00EE4299"/>
    <w:rsid w:val="00EE5088"/>
    <w:rsid w:val="00EE5852"/>
    <w:rsid w:val="00EE7244"/>
    <w:rsid w:val="00EE7DC5"/>
    <w:rsid w:val="00EF02F6"/>
    <w:rsid w:val="00EF0C9A"/>
    <w:rsid w:val="00EF20C5"/>
    <w:rsid w:val="00EF252E"/>
    <w:rsid w:val="00EF35E9"/>
    <w:rsid w:val="00EF5CC1"/>
    <w:rsid w:val="00EF5EBD"/>
    <w:rsid w:val="00EF6E90"/>
    <w:rsid w:val="00EF73DE"/>
    <w:rsid w:val="00EF7EDE"/>
    <w:rsid w:val="00EF7F8A"/>
    <w:rsid w:val="00F02040"/>
    <w:rsid w:val="00F02531"/>
    <w:rsid w:val="00F04A53"/>
    <w:rsid w:val="00F056CA"/>
    <w:rsid w:val="00F06A63"/>
    <w:rsid w:val="00F07C9C"/>
    <w:rsid w:val="00F11BC5"/>
    <w:rsid w:val="00F14D2C"/>
    <w:rsid w:val="00F17328"/>
    <w:rsid w:val="00F20782"/>
    <w:rsid w:val="00F21217"/>
    <w:rsid w:val="00F21E6C"/>
    <w:rsid w:val="00F24C0F"/>
    <w:rsid w:val="00F258BA"/>
    <w:rsid w:val="00F264F9"/>
    <w:rsid w:val="00F273E1"/>
    <w:rsid w:val="00F322BB"/>
    <w:rsid w:val="00F33506"/>
    <w:rsid w:val="00F35539"/>
    <w:rsid w:val="00F35D04"/>
    <w:rsid w:val="00F373E5"/>
    <w:rsid w:val="00F421C8"/>
    <w:rsid w:val="00F43F8C"/>
    <w:rsid w:val="00F445DC"/>
    <w:rsid w:val="00F44D61"/>
    <w:rsid w:val="00F52425"/>
    <w:rsid w:val="00F5335D"/>
    <w:rsid w:val="00F544E0"/>
    <w:rsid w:val="00F569F3"/>
    <w:rsid w:val="00F60216"/>
    <w:rsid w:val="00F62A82"/>
    <w:rsid w:val="00F6324E"/>
    <w:rsid w:val="00F653C9"/>
    <w:rsid w:val="00F66419"/>
    <w:rsid w:val="00F67677"/>
    <w:rsid w:val="00F67CF7"/>
    <w:rsid w:val="00F736D1"/>
    <w:rsid w:val="00F747D7"/>
    <w:rsid w:val="00F77A8F"/>
    <w:rsid w:val="00F77D6D"/>
    <w:rsid w:val="00F80282"/>
    <w:rsid w:val="00F8538B"/>
    <w:rsid w:val="00F862E1"/>
    <w:rsid w:val="00F90E13"/>
    <w:rsid w:val="00F916E0"/>
    <w:rsid w:val="00F92FFB"/>
    <w:rsid w:val="00F93C24"/>
    <w:rsid w:val="00F95493"/>
    <w:rsid w:val="00F968F0"/>
    <w:rsid w:val="00FA2C43"/>
    <w:rsid w:val="00FA4F3F"/>
    <w:rsid w:val="00FA5D03"/>
    <w:rsid w:val="00FB086B"/>
    <w:rsid w:val="00FB1113"/>
    <w:rsid w:val="00FB11C5"/>
    <w:rsid w:val="00FB148C"/>
    <w:rsid w:val="00FB14BE"/>
    <w:rsid w:val="00FB1567"/>
    <w:rsid w:val="00FB49D4"/>
    <w:rsid w:val="00FC538D"/>
    <w:rsid w:val="00FC5D90"/>
    <w:rsid w:val="00FC64B7"/>
    <w:rsid w:val="00FC65CA"/>
    <w:rsid w:val="00FC6F25"/>
    <w:rsid w:val="00FC6FF5"/>
    <w:rsid w:val="00FD0EA7"/>
    <w:rsid w:val="00FD3DBA"/>
    <w:rsid w:val="00FD48A1"/>
    <w:rsid w:val="00FE1021"/>
    <w:rsid w:val="00FE1DD3"/>
    <w:rsid w:val="00FE3E9B"/>
    <w:rsid w:val="00FE4207"/>
    <w:rsid w:val="00FE61BD"/>
    <w:rsid w:val="00FE630A"/>
    <w:rsid w:val="00FE71C5"/>
    <w:rsid w:val="00FE7798"/>
    <w:rsid w:val="00FF2015"/>
    <w:rsid w:val="00FF3C44"/>
    <w:rsid w:val="021BF6D5"/>
    <w:rsid w:val="072A1A4A"/>
    <w:rsid w:val="10987FC4"/>
    <w:rsid w:val="10EF4E5C"/>
    <w:rsid w:val="27BDFE0C"/>
    <w:rsid w:val="2E0E23BF"/>
    <w:rsid w:val="3B35AC24"/>
    <w:rsid w:val="49EDAC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06D4"/>
  <w15:chartTrackingRefBased/>
  <w15:docId w15:val="{776B82D3-E727-4F1B-806A-9BE7CC0B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2"/>
    <w:qFormat/>
    <w:rsid w:val="00066265"/>
  </w:style>
  <w:style w:type="paragraph" w:styleId="Titre1">
    <w:name w:val="heading 1"/>
    <w:aliases w:val="Sous-titre2"/>
    <w:basedOn w:val="Titre3"/>
    <w:next w:val="TitreFormulaire3"/>
    <w:link w:val="Titre1Car"/>
    <w:uiPriority w:val="1"/>
    <w:qFormat/>
    <w:rsid w:val="000C02F9"/>
    <w:pPr>
      <w:spacing w:before="0"/>
      <w:outlineLvl w:val="0"/>
    </w:pPr>
    <w:rPr>
      <w:i w:val="0"/>
    </w:rPr>
  </w:style>
  <w:style w:type="paragraph" w:styleId="Titre2">
    <w:name w:val="heading 2"/>
    <w:basedOn w:val="TitreFormulaire3"/>
    <w:next w:val="TitreFormulaire3"/>
    <w:link w:val="Titre2Car"/>
    <w:uiPriority w:val="9"/>
    <w:unhideWhenUsed/>
    <w:qFormat/>
    <w:rsid w:val="005D0248"/>
    <w:pPr>
      <w:keepNext/>
      <w:keepLines/>
      <w:shd w:val="solid" w:color="F2F2F2" w:themeColor="background1" w:themeShade="F2" w:fill="auto"/>
      <w:spacing w:before="40" w:after="0"/>
      <w:outlineLvl w:val="1"/>
    </w:pPr>
    <w:rPr>
      <w:rFonts w:eastAsiaTheme="majorEastAsia" w:cstheme="majorBidi"/>
      <w:szCs w:val="28"/>
    </w:rPr>
  </w:style>
  <w:style w:type="paragraph" w:styleId="Titre3">
    <w:name w:val="heading 3"/>
    <w:basedOn w:val="Normal"/>
    <w:next w:val="Normal"/>
    <w:link w:val="Titre3Car"/>
    <w:uiPriority w:val="9"/>
    <w:unhideWhenUsed/>
    <w:qFormat/>
    <w:rsid w:val="0014761B"/>
    <w:pPr>
      <w:keepNext/>
      <w:keepLines/>
      <w:shd w:val="clear" w:color="auto" w:fill="DEEAF6" w:themeFill="accent1" w:themeFillTint="33"/>
      <w:spacing w:before="40" w:after="0"/>
      <w:outlineLvl w:val="2"/>
    </w:pPr>
    <w:rPr>
      <w:rFonts w:eastAsiaTheme="majorEastAsia" w:cstheme="majorBidi"/>
      <w:i/>
      <w:sz w:val="26"/>
      <w:szCs w:val="28"/>
    </w:rPr>
  </w:style>
  <w:style w:type="paragraph" w:styleId="Titre4">
    <w:name w:val="heading 4"/>
    <w:basedOn w:val="Normal"/>
    <w:next w:val="Normal"/>
    <w:link w:val="Titre4Car"/>
    <w:uiPriority w:val="9"/>
    <w:unhideWhenUsed/>
    <w:qFormat/>
    <w:rsid w:val="009065F3"/>
    <w:pPr>
      <w:keepNext/>
      <w:keepLines/>
      <w:shd w:val="pct65" w:color="DEEAF6" w:themeColor="accent1" w:themeTint="33" w:fill="auto"/>
      <w:spacing w:before="40" w:after="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semiHidden/>
    <w:unhideWhenUsed/>
    <w:qFormat/>
    <w:rsid w:val="00A8092F"/>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A8092F"/>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A8092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8092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809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ous-titre2 Car"/>
    <w:basedOn w:val="Policepardfaut"/>
    <w:link w:val="Titre1"/>
    <w:uiPriority w:val="1"/>
    <w:rsid w:val="000C02F9"/>
    <w:rPr>
      <w:rFonts w:eastAsiaTheme="majorEastAsia" w:cstheme="majorBidi"/>
      <w:sz w:val="26"/>
      <w:szCs w:val="28"/>
      <w:shd w:val="clear" w:color="auto" w:fill="DEEAF6" w:themeFill="accent1" w:themeFillTint="33"/>
    </w:rPr>
  </w:style>
  <w:style w:type="character" w:styleId="Marquedecommentaire">
    <w:name w:val="annotation reference"/>
    <w:basedOn w:val="Policepardfaut"/>
    <w:uiPriority w:val="99"/>
    <w:semiHidden/>
    <w:unhideWhenUsed/>
    <w:rsid w:val="00A41878"/>
    <w:rPr>
      <w:sz w:val="16"/>
      <w:szCs w:val="16"/>
    </w:rPr>
  </w:style>
  <w:style w:type="paragraph" w:styleId="Commentaire">
    <w:name w:val="annotation text"/>
    <w:basedOn w:val="Normal"/>
    <w:link w:val="CommentaireCar"/>
    <w:uiPriority w:val="99"/>
    <w:unhideWhenUsed/>
    <w:rsid w:val="00A41878"/>
    <w:pPr>
      <w:spacing w:line="240" w:lineRule="auto"/>
    </w:pPr>
    <w:rPr>
      <w:sz w:val="20"/>
      <w:szCs w:val="20"/>
    </w:rPr>
  </w:style>
  <w:style w:type="character" w:customStyle="1" w:styleId="CommentaireCar">
    <w:name w:val="Commentaire Car"/>
    <w:basedOn w:val="Policepardfaut"/>
    <w:link w:val="Commentaire"/>
    <w:uiPriority w:val="99"/>
    <w:rsid w:val="00A41878"/>
    <w:rPr>
      <w:sz w:val="20"/>
      <w:szCs w:val="20"/>
    </w:rPr>
  </w:style>
  <w:style w:type="paragraph" w:styleId="Objetducommentaire">
    <w:name w:val="annotation subject"/>
    <w:basedOn w:val="Commentaire"/>
    <w:next w:val="Commentaire"/>
    <w:link w:val="ObjetducommentaireCar"/>
    <w:uiPriority w:val="99"/>
    <w:semiHidden/>
    <w:unhideWhenUsed/>
    <w:rsid w:val="00A41878"/>
    <w:rPr>
      <w:b/>
      <w:bCs/>
    </w:rPr>
  </w:style>
  <w:style w:type="character" w:customStyle="1" w:styleId="ObjetducommentaireCar">
    <w:name w:val="Objet du commentaire Car"/>
    <w:basedOn w:val="CommentaireCar"/>
    <w:link w:val="Objetducommentaire"/>
    <w:uiPriority w:val="99"/>
    <w:semiHidden/>
    <w:rsid w:val="00A41878"/>
    <w:rPr>
      <w:b/>
      <w:bCs/>
      <w:sz w:val="20"/>
      <w:szCs w:val="20"/>
    </w:rPr>
  </w:style>
  <w:style w:type="paragraph" w:styleId="Textedebulles">
    <w:name w:val="Balloon Text"/>
    <w:basedOn w:val="Normal"/>
    <w:link w:val="TextedebullesCar"/>
    <w:uiPriority w:val="99"/>
    <w:semiHidden/>
    <w:unhideWhenUsed/>
    <w:rsid w:val="00A418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878"/>
    <w:rPr>
      <w:rFonts w:ascii="Segoe UI" w:hAnsi="Segoe UI" w:cs="Segoe UI"/>
      <w:sz w:val="18"/>
      <w:szCs w:val="18"/>
    </w:rPr>
  </w:style>
  <w:style w:type="paragraph" w:styleId="Paragraphedeliste">
    <w:name w:val="List Paragraph"/>
    <w:basedOn w:val="Normal"/>
    <w:uiPriority w:val="34"/>
    <w:qFormat/>
    <w:rsid w:val="00CA1B92"/>
    <w:pPr>
      <w:ind w:left="720"/>
      <w:contextualSpacing/>
    </w:pPr>
  </w:style>
  <w:style w:type="paragraph" w:styleId="Notedebasdepage">
    <w:name w:val="footnote text"/>
    <w:basedOn w:val="Normal"/>
    <w:link w:val="NotedebasdepageCar"/>
    <w:uiPriority w:val="99"/>
    <w:semiHidden/>
    <w:unhideWhenUsed/>
    <w:rsid w:val="00567224"/>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semiHidden/>
    <w:rsid w:val="00567224"/>
    <w:rPr>
      <w:rFonts w:ascii="Times New Roman" w:eastAsia="Times New Roman" w:hAnsi="Times New Roman" w:cs="Times New Roman"/>
      <w:sz w:val="20"/>
      <w:szCs w:val="20"/>
      <w:lang w:eastAsia="fr-CA"/>
    </w:rPr>
  </w:style>
  <w:style w:type="character" w:styleId="Appelnotedebasdep">
    <w:name w:val="footnote reference"/>
    <w:uiPriority w:val="99"/>
    <w:semiHidden/>
    <w:unhideWhenUsed/>
    <w:rsid w:val="00567224"/>
    <w:rPr>
      <w:vertAlign w:val="superscript"/>
    </w:rPr>
  </w:style>
  <w:style w:type="character" w:customStyle="1" w:styleId="Titre2Car">
    <w:name w:val="Titre 2 Car"/>
    <w:basedOn w:val="Policepardfaut"/>
    <w:link w:val="Titre2"/>
    <w:uiPriority w:val="9"/>
    <w:rsid w:val="005D0248"/>
    <w:rPr>
      <w:rFonts w:ascii="Calibri" w:eastAsiaTheme="majorEastAsia" w:hAnsi="Calibri" w:cstheme="majorBidi"/>
      <w:szCs w:val="28"/>
      <w:shd w:val="solid" w:color="F2F2F2" w:themeColor="background1" w:themeShade="F2" w:fill="auto"/>
      <w:lang w:val="fr-FR"/>
    </w:rPr>
  </w:style>
  <w:style w:type="character" w:customStyle="1" w:styleId="Titre3Car">
    <w:name w:val="Titre 3 Car"/>
    <w:basedOn w:val="Policepardfaut"/>
    <w:link w:val="Titre3"/>
    <w:uiPriority w:val="9"/>
    <w:rsid w:val="0014761B"/>
    <w:rPr>
      <w:rFonts w:eastAsiaTheme="majorEastAsia" w:cstheme="majorBidi"/>
      <w:i/>
      <w:sz w:val="26"/>
      <w:szCs w:val="28"/>
      <w:shd w:val="clear" w:color="auto" w:fill="DEEAF6" w:themeFill="accent1" w:themeFillTint="33"/>
    </w:rPr>
  </w:style>
  <w:style w:type="table" w:styleId="Grilledutableau">
    <w:name w:val="Table Grid"/>
    <w:basedOn w:val="TableauNormal"/>
    <w:uiPriority w:val="39"/>
    <w:rsid w:val="00C4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Aucuneliste"/>
    <w:rsid w:val="006B5CA9"/>
    <w:pPr>
      <w:numPr>
        <w:numId w:val="1"/>
      </w:numPr>
    </w:pPr>
  </w:style>
  <w:style w:type="character" w:customStyle="1" w:styleId="Titre4Car">
    <w:name w:val="Titre 4 Car"/>
    <w:basedOn w:val="Policepardfaut"/>
    <w:link w:val="Titre4"/>
    <w:uiPriority w:val="9"/>
    <w:rsid w:val="009065F3"/>
    <w:rPr>
      <w:rFonts w:asciiTheme="majorHAnsi" w:eastAsiaTheme="majorEastAsia" w:hAnsiTheme="majorHAnsi" w:cstheme="majorBidi"/>
      <w:i/>
      <w:iCs/>
      <w:shd w:val="pct65" w:color="DEEAF6" w:themeColor="accent1" w:themeTint="33" w:fill="auto"/>
    </w:rPr>
  </w:style>
  <w:style w:type="paragraph" w:styleId="En-tte">
    <w:name w:val="header"/>
    <w:basedOn w:val="Normal"/>
    <w:link w:val="En-tteCar"/>
    <w:uiPriority w:val="99"/>
    <w:unhideWhenUsed/>
    <w:rsid w:val="00793199"/>
    <w:pPr>
      <w:tabs>
        <w:tab w:val="center" w:pos="4320"/>
        <w:tab w:val="right" w:pos="8640"/>
      </w:tabs>
      <w:spacing w:after="0" w:line="240" w:lineRule="auto"/>
    </w:pPr>
  </w:style>
  <w:style w:type="character" w:customStyle="1" w:styleId="En-tteCar">
    <w:name w:val="En-tête Car"/>
    <w:basedOn w:val="Policepardfaut"/>
    <w:link w:val="En-tte"/>
    <w:uiPriority w:val="99"/>
    <w:rsid w:val="00793199"/>
    <w:rPr>
      <w:sz w:val="28"/>
    </w:rPr>
  </w:style>
  <w:style w:type="paragraph" w:styleId="Pieddepage">
    <w:name w:val="footer"/>
    <w:basedOn w:val="Normal"/>
    <w:link w:val="PieddepageCar"/>
    <w:uiPriority w:val="99"/>
    <w:unhideWhenUsed/>
    <w:rsid w:val="0079319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3199"/>
    <w:rPr>
      <w:sz w:val="28"/>
    </w:rPr>
  </w:style>
  <w:style w:type="paragraph" w:customStyle="1" w:styleId="Default">
    <w:name w:val="Default"/>
    <w:rsid w:val="001C772C"/>
    <w:pPr>
      <w:autoSpaceDE w:val="0"/>
      <w:autoSpaceDN w:val="0"/>
      <w:adjustRightInd w:val="0"/>
      <w:spacing w:after="0" w:line="240" w:lineRule="auto"/>
    </w:pPr>
    <w:rPr>
      <w:rFonts w:ascii="Arial" w:eastAsia="Calibri" w:hAnsi="Arial" w:cs="Arial"/>
      <w:color w:val="000000"/>
      <w:sz w:val="24"/>
      <w:szCs w:val="24"/>
      <w:lang w:eastAsia="fr-CA"/>
    </w:rPr>
  </w:style>
  <w:style w:type="paragraph" w:customStyle="1" w:styleId="Pa1">
    <w:name w:val="Pa1"/>
    <w:basedOn w:val="Normal"/>
    <w:next w:val="Normal"/>
    <w:uiPriority w:val="99"/>
    <w:rsid w:val="006571ED"/>
    <w:pPr>
      <w:autoSpaceDE w:val="0"/>
      <w:autoSpaceDN w:val="0"/>
      <w:adjustRightInd w:val="0"/>
      <w:spacing w:after="0" w:line="201" w:lineRule="atLeast"/>
    </w:pPr>
    <w:rPr>
      <w:rFonts w:ascii="Open Sans" w:eastAsia="Calibri" w:hAnsi="Open Sans" w:cs="Times New Roman"/>
      <w:sz w:val="24"/>
      <w:szCs w:val="24"/>
    </w:rPr>
  </w:style>
  <w:style w:type="paragraph" w:customStyle="1" w:styleId="Titreprincipal">
    <w:name w:val="Titre principal"/>
    <w:basedOn w:val="Titre1"/>
    <w:link w:val="TitreprincipalCar"/>
    <w:autoRedefine/>
    <w:rsid w:val="00F90E13"/>
    <w:pPr>
      <w:keepLines w:val="0"/>
      <w:shd w:val="clear" w:color="auto" w:fill="0070C0"/>
      <w:spacing w:before="120" w:after="60" w:line="240" w:lineRule="auto"/>
      <w:outlineLvl w:val="9"/>
    </w:pPr>
    <w:rPr>
      <w:rFonts w:ascii="Calibri Light" w:eastAsia="Times New Roman" w:hAnsi="Calibri Light" w:cs="Times New Roman"/>
      <w:b/>
      <w:bCs/>
      <w:color w:val="FFFFFF" w:themeColor="background1"/>
      <w:kern w:val="32"/>
    </w:rPr>
  </w:style>
  <w:style w:type="character" w:customStyle="1" w:styleId="TitreprincipalCar">
    <w:name w:val="Titre principal Car"/>
    <w:link w:val="Titreprincipal"/>
    <w:rsid w:val="00F90E13"/>
    <w:rPr>
      <w:rFonts w:ascii="Calibri Light" w:eastAsia="Times New Roman" w:hAnsi="Calibri Light" w:cs="Times New Roman"/>
      <w:b/>
      <w:bCs/>
      <w:i/>
      <w:color w:val="FFFFFF" w:themeColor="background1"/>
      <w:kern w:val="32"/>
      <w:szCs w:val="32"/>
      <w:shd w:val="clear" w:color="auto" w:fill="0070C0"/>
      <w:lang w:val="fr-FR"/>
    </w:rPr>
  </w:style>
  <w:style w:type="paragraph" w:customStyle="1" w:styleId="Sous-titre1">
    <w:name w:val="Sous-titre1"/>
    <w:basedOn w:val="Titre2"/>
    <w:link w:val="Sous-titre1Car"/>
    <w:rsid w:val="006E3620"/>
    <w:pPr>
      <w:keepLines w:val="0"/>
      <w:shd w:val="solid" w:color="DEEAF6" w:themeColor="accent1" w:themeTint="33" w:fill="auto"/>
      <w:spacing w:before="120" w:after="60" w:line="240" w:lineRule="auto"/>
      <w:outlineLvl w:val="9"/>
    </w:pPr>
    <w:rPr>
      <w:rFonts w:ascii="Calibri Light" w:eastAsia="Times New Roman" w:hAnsi="Calibri Light" w:cs="Times New Roman"/>
      <w:bCs/>
      <w:i/>
      <w:iCs/>
    </w:rPr>
  </w:style>
  <w:style w:type="character" w:customStyle="1" w:styleId="Sous-titre1Car">
    <w:name w:val="Sous-titre1 Car"/>
    <w:link w:val="Sous-titre1"/>
    <w:rsid w:val="006E3620"/>
    <w:rPr>
      <w:rFonts w:ascii="Calibri Light" w:eastAsia="Times New Roman" w:hAnsi="Calibri Light" w:cs="Times New Roman"/>
      <w:bCs/>
      <w:i/>
      <w:iCs/>
      <w:szCs w:val="28"/>
      <w:shd w:val="solid" w:color="DEEAF6" w:themeColor="accent1" w:themeTint="33" w:fill="auto"/>
      <w:lang w:val="fr-FR"/>
    </w:rPr>
  </w:style>
  <w:style w:type="paragraph" w:customStyle="1" w:styleId="TitreFormulaire3">
    <w:name w:val="TitreFormulaire3"/>
    <w:basedOn w:val="Normal"/>
    <w:link w:val="TitreFormulaire3Car"/>
    <w:rsid w:val="002576C2"/>
    <w:rPr>
      <w:rFonts w:ascii="Calibri" w:eastAsia="Calibri" w:hAnsi="Calibri" w:cs="Times New Roman"/>
      <w:lang w:val="fr-FR"/>
    </w:rPr>
  </w:style>
  <w:style w:type="character" w:customStyle="1" w:styleId="TitreFormulaire3Car">
    <w:name w:val="TitreFormulaire3 Car"/>
    <w:link w:val="TitreFormulaire3"/>
    <w:rsid w:val="002576C2"/>
    <w:rPr>
      <w:rFonts w:ascii="Calibri" w:eastAsia="Calibri" w:hAnsi="Calibri" w:cs="Times New Roman"/>
      <w:lang w:val="fr-FR"/>
    </w:rPr>
  </w:style>
  <w:style w:type="paragraph" w:styleId="En-ttedetabledesmatires">
    <w:name w:val="TOC Heading"/>
    <w:basedOn w:val="Titre1"/>
    <w:next w:val="Normal"/>
    <w:uiPriority w:val="39"/>
    <w:unhideWhenUsed/>
    <w:qFormat/>
    <w:rsid w:val="005A1645"/>
    <w:pPr>
      <w:outlineLvl w:val="9"/>
    </w:pPr>
    <w:rPr>
      <w:color w:val="2E74B5" w:themeColor="accent1" w:themeShade="BF"/>
      <w:lang w:eastAsia="fr-CA"/>
    </w:rPr>
  </w:style>
  <w:style w:type="paragraph" w:styleId="TM1">
    <w:name w:val="toc 1"/>
    <w:basedOn w:val="Normal"/>
    <w:next w:val="Normal"/>
    <w:autoRedefine/>
    <w:uiPriority w:val="39"/>
    <w:unhideWhenUsed/>
    <w:rsid w:val="00E60242"/>
    <w:pPr>
      <w:tabs>
        <w:tab w:val="right" w:pos="14401"/>
      </w:tabs>
      <w:spacing w:before="240" w:after="120"/>
    </w:pPr>
    <w:rPr>
      <w:b/>
      <w:bCs/>
      <w:noProof/>
      <w:sz w:val="18"/>
      <w:szCs w:val="18"/>
    </w:rPr>
  </w:style>
  <w:style w:type="paragraph" w:styleId="TM2">
    <w:name w:val="toc 2"/>
    <w:basedOn w:val="Normal"/>
    <w:next w:val="Normal"/>
    <w:autoRedefine/>
    <w:uiPriority w:val="39"/>
    <w:unhideWhenUsed/>
    <w:rsid w:val="005A1645"/>
    <w:pPr>
      <w:spacing w:before="120" w:after="0"/>
      <w:ind w:left="280"/>
    </w:pPr>
    <w:rPr>
      <w:i/>
      <w:iCs/>
      <w:sz w:val="20"/>
      <w:szCs w:val="20"/>
    </w:rPr>
  </w:style>
  <w:style w:type="character" w:styleId="Lienhypertexte">
    <w:name w:val="Hyperlink"/>
    <w:basedOn w:val="Policepardfaut"/>
    <w:uiPriority w:val="99"/>
    <w:unhideWhenUsed/>
    <w:rsid w:val="005A1645"/>
    <w:rPr>
      <w:color w:val="0563C1" w:themeColor="hyperlink"/>
      <w:u w:val="single"/>
    </w:rPr>
  </w:style>
  <w:style w:type="character" w:styleId="Lienhypertextesuivivisit">
    <w:name w:val="FollowedHyperlink"/>
    <w:basedOn w:val="Policepardfaut"/>
    <w:uiPriority w:val="99"/>
    <w:semiHidden/>
    <w:unhideWhenUsed/>
    <w:rsid w:val="002F0330"/>
    <w:rPr>
      <w:color w:val="954F72" w:themeColor="followedHyperlink"/>
      <w:u w:val="single"/>
    </w:rPr>
  </w:style>
  <w:style w:type="paragraph" w:styleId="TM3">
    <w:name w:val="toc 3"/>
    <w:basedOn w:val="Normal"/>
    <w:next w:val="Normal"/>
    <w:autoRedefine/>
    <w:uiPriority w:val="39"/>
    <w:unhideWhenUsed/>
    <w:rsid w:val="00D00A89"/>
    <w:pPr>
      <w:spacing w:after="0"/>
      <w:ind w:left="560"/>
    </w:pPr>
    <w:rPr>
      <w:sz w:val="20"/>
      <w:szCs w:val="20"/>
    </w:rPr>
  </w:style>
  <w:style w:type="paragraph" w:styleId="TM4">
    <w:name w:val="toc 4"/>
    <w:basedOn w:val="Normal"/>
    <w:next w:val="Normal"/>
    <w:autoRedefine/>
    <w:uiPriority w:val="39"/>
    <w:unhideWhenUsed/>
    <w:rsid w:val="00D00A89"/>
    <w:pPr>
      <w:spacing w:after="0"/>
      <w:ind w:left="840"/>
    </w:pPr>
    <w:rPr>
      <w:sz w:val="20"/>
      <w:szCs w:val="20"/>
    </w:rPr>
  </w:style>
  <w:style w:type="paragraph" w:styleId="TM5">
    <w:name w:val="toc 5"/>
    <w:basedOn w:val="Normal"/>
    <w:next w:val="Normal"/>
    <w:autoRedefine/>
    <w:uiPriority w:val="39"/>
    <w:unhideWhenUsed/>
    <w:rsid w:val="00D00A89"/>
    <w:pPr>
      <w:spacing w:after="0"/>
      <w:ind w:left="1120"/>
    </w:pPr>
    <w:rPr>
      <w:sz w:val="20"/>
      <w:szCs w:val="20"/>
    </w:rPr>
  </w:style>
  <w:style w:type="paragraph" w:styleId="TM6">
    <w:name w:val="toc 6"/>
    <w:basedOn w:val="Normal"/>
    <w:next w:val="Normal"/>
    <w:autoRedefine/>
    <w:uiPriority w:val="39"/>
    <w:unhideWhenUsed/>
    <w:rsid w:val="00D00A89"/>
    <w:pPr>
      <w:spacing w:after="0"/>
      <w:ind w:left="1400"/>
    </w:pPr>
    <w:rPr>
      <w:sz w:val="20"/>
      <w:szCs w:val="20"/>
    </w:rPr>
  </w:style>
  <w:style w:type="paragraph" w:styleId="TM7">
    <w:name w:val="toc 7"/>
    <w:basedOn w:val="Normal"/>
    <w:next w:val="Normal"/>
    <w:autoRedefine/>
    <w:uiPriority w:val="39"/>
    <w:unhideWhenUsed/>
    <w:rsid w:val="00D00A89"/>
    <w:pPr>
      <w:spacing w:after="0"/>
      <w:ind w:left="1680"/>
    </w:pPr>
    <w:rPr>
      <w:sz w:val="20"/>
      <w:szCs w:val="20"/>
    </w:rPr>
  </w:style>
  <w:style w:type="paragraph" w:styleId="TM8">
    <w:name w:val="toc 8"/>
    <w:basedOn w:val="Normal"/>
    <w:next w:val="Normal"/>
    <w:autoRedefine/>
    <w:uiPriority w:val="39"/>
    <w:unhideWhenUsed/>
    <w:rsid w:val="00D00A89"/>
    <w:pPr>
      <w:spacing w:after="0"/>
      <w:ind w:left="1960"/>
    </w:pPr>
    <w:rPr>
      <w:sz w:val="20"/>
      <w:szCs w:val="20"/>
    </w:rPr>
  </w:style>
  <w:style w:type="paragraph" w:styleId="TM9">
    <w:name w:val="toc 9"/>
    <w:basedOn w:val="Normal"/>
    <w:next w:val="Normal"/>
    <w:autoRedefine/>
    <w:uiPriority w:val="39"/>
    <w:unhideWhenUsed/>
    <w:rsid w:val="00D00A89"/>
    <w:pPr>
      <w:spacing w:after="0"/>
      <w:ind w:left="2240"/>
    </w:pPr>
    <w:rPr>
      <w:sz w:val="20"/>
      <w:szCs w:val="20"/>
    </w:rPr>
  </w:style>
  <w:style w:type="character" w:styleId="Textedelespacerserv">
    <w:name w:val="Placeholder Text"/>
    <w:basedOn w:val="Policepardfaut"/>
    <w:uiPriority w:val="99"/>
    <w:semiHidden/>
    <w:rsid w:val="00145386"/>
    <w:rPr>
      <w:color w:val="808080"/>
    </w:rPr>
  </w:style>
  <w:style w:type="paragraph" w:styleId="Rvision">
    <w:name w:val="Revision"/>
    <w:hidden/>
    <w:uiPriority w:val="99"/>
    <w:semiHidden/>
    <w:rsid w:val="004E176F"/>
    <w:pPr>
      <w:spacing w:after="0" w:line="240" w:lineRule="auto"/>
    </w:pPr>
    <w:rPr>
      <w:sz w:val="28"/>
    </w:rPr>
  </w:style>
  <w:style w:type="character" w:styleId="lev">
    <w:name w:val="Strong"/>
    <w:uiPriority w:val="22"/>
    <w:qFormat/>
    <w:rsid w:val="00205C24"/>
    <w:rPr>
      <w:b/>
      <w:bCs/>
    </w:rPr>
  </w:style>
  <w:style w:type="character" w:customStyle="1" w:styleId="libel5">
    <w:name w:val="libel5"/>
    <w:basedOn w:val="Policepardfaut"/>
    <w:rsid w:val="004E7D18"/>
    <w:rPr>
      <w:rFonts w:ascii="Verdana" w:hAnsi="Verdana" w:hint="default"/>
      <w:b w:val="0"/>
      <w:bCs w:val="0"/>
      <w:sz w:val="20"/>
      <w:szCs w:val="20"/>
    </w:rPr>
  </w:style>
  <w:style w:type="character" w:customStyle="1" w:styleId="texte-courant1">
    <w:name w:val="texte-courant1"/>
    <w:basedOn w:val="Policepardfaut"/>
    <w:rsid w:val="004E7D18"/>
  </w:style>
  <w:style w:type="paragraph" w:customStyle="1" w:styleId="Sous-titre3">
    <w:name w:val="Sous-titre3"/>
    <w:basedOn w:val="Normal"/>
    <w:link w:val="Sous-titre3Car"/>
    <w:rsid w:val="006E3620"/>
    <w:pPr>
      <w:shd w:val="clear" w:color="auto" w:fill="DEEAF6" w:themeFill="accent1" w:themeFillTint="33"/>
      <w:spacing w:after="0" w:line="240" w:lineRule="auto"/>
    </w:pPr>
    <w:rPr>
      <w:rFonts w:eastAsiaTheme="majorEastAsia" w:cstheme="majorBidi"/>
      <w:bCs/>
    </w:rPr>
  </w:style>
  <w:style w:type="paragraph" w:styleId="Titre">
    <w:name w:val="Title"/>
    <w:basedOn w:val="Normal"/>
    <w:next w:val="Sous-titre"/>
    <w:link w:val="TitreCar"/>
    <w:uiPriority w:val="10"/>
    <w:qFormat/>
    <w:rsid w:val="007F27DD"/>
    <w:pPr>
      <w:keepNext/>
      <w:widowControl w:val="0"/>
      <w:suppressAutoHyphens/>
      <w:autoSpaceDN w:val="0"/>
      <w:spacing w:before="240" w:after="120" w:line="240" w:lineRule="auto"/>
      <w:jc w:val="center"/>
      <w:textAlignment w:val="baseline"/>
    </w:pPr>
    <w:rPr>
      <w:rFonts w:ascii="DejaVu Sans" w:eastAsia="DejaVu Sans" w:hAnsi="DejaVu Sans" w:cs="DejaVu Sans"/>
      <w:b/>
      <w:bCs/>
      <w:kern w:val="3"/>
      <w:sz w:val="36"/>
      <w:szCs w:val="36"/>
      <w:lang w:eastAsia="de-DE" w:bidi="de-DE"/>
    </w:rPr>
  </w:style>
  <w:style w:type="character" w:customStyle="1" w:styleId="Sous-titre3Car">
    <w:name w:val="Sous-titre3 Car"/>
    <w:basedOn w:val="Policepardfaut"/>
    <w:link w:val="Sous-titre3"/>
    <w:rsid w:val="006E3620"/>
    <w:rPr>
      <w:rFonts w:eastAsiaTheme="majorEastAsia" w:cstheme="majorBidi"/>
      <w:bCs/>
      <w:shd w:val="clear" w:color="auto" w:fill="DEEAF6" w:themeFill="accent1" w:themeFillTint="33"/>
    </w:rPr>
  </w:style>
  <w:style w:type="character" w:customStyle="1" w:styleId="TitreCar">
    <w:name w:val="Titre Car"/>
    <w:basedOn w:val="Policepardfaut"/>
    <w:link w:val="Titre"/>
    <w:uiPriority w:val="10"/>
    <w:rsid w:val="007F27DD"/>
    <w:rPr>
      <w:rFonts w:ascii="DejaVu Sans" w:eastAsia="DejaVu Sans" w:hAnsi="DejaVu Sans" w:cs="DejaVu Sans"/>
      <w:b/>
      <w:bCs/>
      <w:kern w:val="3"/>
      <w:sz w:val="36"/>
      <w:szCs w:val="36"/>
      <w:lang w:eastAsia="de-DE" w:bidi="de-DE"/>
    </w:rPr>
  </w:style>
  <w:style w:type="paragraph" w:styleId="Sous-titre">
    <w:name w:val="Subtitle"/>
    <w:basedOn w:val="Normal"/>
    <w:next w:val="Normal"/>
    <w:link w:val="Sous-titreCar"/>
    <w:uiPriority w:val="11"/>
    <w:qFormat/>
    <w:rsid w:val="007F27D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F27DD"/>
    <w:rPr>
      <w:rFonts w:eastAsiaTheme="minorEastAsia"/>
      <w:color w:val="5A5A5A" w:themeColor="text1" w:themeTint="A5"/>
      <w:spacing w:val="15"/>
    </w:rPr>
  </w:style>
  <w:style w:type="paragraph" w:customStyle="1" w:styleId="TitreFormulaire2">
    <w:name w:val="TitreFormulaire2"/>
    <w:basedOn w:val="Titre2"/>
    <w:link w:val="TitreFormulaire2Car"/>
    <w:qFormat/>
    <w:rsid w:val="0014761B"/>
    <w:pPr>
      <w:keepLines w:val="0"/>
      <w:numPr>
        <w:ilvl w:val="1"/>
        <w:numId w:val="2"/>
      </w:numPr>
      <w:shd w:val="solid" w:color="4A88C7" w:fill="auto"/>
      <w:spacing w:before="0"/>
    </w:pPr>
    <w:rPr>
      <w:rFonts w:ascii="Arial" w:eastAsia="Times New Roman" w:hAnsi="Arial" w:cs="Arial"/>
      <w:b/>
      <w:bCs/>
      <w:iCs/>
      <w:color w:val="FFFFFF" w:themeColor="background1"/>
      <w:sz w:val="26"/>
      <w:szCs w:val="26"/>
    </w:rPr>
  </w:style>
  <w:style w:type="character" w:customStyle="1" w:styleId="TitreFormulaire2Car">
    <w:name w:val="TitreFormulaire2 Car"/>
    <w:link w:val="TitreFormulaire2"/>
    <w:rsid w:val="0014761B"/>
    <w:rPr>
      <w:rFonts w:ascii="Arial" w:eastAsia="Times New Roman" w:hAnsi="Arial" w:cs="Arial"/>
      <w:b/>
      <w:bCs/>
      <w:iCs/>
      <w:color w:val="FFFFFF" w:themeColor="background1"/>
      <w:sz w:val="26"/>
      <w:szCs w:val="26"/>
      <w:shd w:val="solid" w:color="4A88C7" w:fill="auto"/>
      <w:lang w:val="fr-FR"/>
    </w:rPr>
  </w:style>
  <w:style w:type="paragraph" w:customStyle="1" w:styleId="TitreFormulaire1">
    <w:name w:val="TitreFormulaire1"/>
    <w:basedOn w:val="Titre1"/>
    <w:link w:val="TitreFormulaire1Car"/>
    <w:qFormat/>
    <w:rsid w:val="0014761B"/>
    <w:pPr>
      <w:keepLines w:val="0"/>
      <w:shd w:val="solid" w:color="006BB6" w:fill="auto"/>
    </w:pPr>
    <w:rPr>
      <w:rFonts w:ascii="Arial" w:eastAsia="Times New Roman" w:hAnsi="Arial" w:cs="Arial"/>
      <w:b/>
      <w:bCs/>
      <w:i/>
      <w:color w:val="FFFFFF" w:themeColor="background1"/>
      <w:kern w:val="32"/>
      <w:szCs w:val="26"/>
    </w:rPr>
  </w:style>
  <w:style w:type="character" w:customStyle="1" w:styleId="TitreFormulaire1Car">
    <w:name w:val="TitreFormulaire1 Car"/>
    <w:link w:val="TitreFormulaire1"/>
    <w:rsid w:val="0014761B"/>
    <w:rPr>
      <w:rFonts w:ascii="Arial" w:eastAsia="Times New Roman" w:hAnsi="Arial" w:cs="Arial"/>
      <w:b/>
      <w:bCs/>
      <w:color w:val="FFFFFF" w:themeColor="background1"/>
      <w:kern w:val="32"/>
      <w:sz w:val="26"/>
      <w:szCs w:val="26"/>
      <w:shd w:val="solid" w:color="006BB6" w:fill="auto"/>
    </w:rPr>
  </w:style>
  <w:style w:type="paragraph" w:customStyle="1" w:styleId="Item">
    <w:name w:val="Item"/>
    <w:basedOn w:val="Titre1"/>
    <w:rsid w:val="00315380"/>
    <w:pPr>
      <w:keepLines w:val="0"/>
      <w:suppressAutoHyphens/>
      <w:spacing w:line="240" w:lineRule="auto"/>
      <w:jc w:val="center"/>
    </w:pPr>
    <w:rPr>
      <w:rFonts w:ascii="Arial" w:eastAsia="Times New Roman" w:hAnsi="Arial" w:cs="Times New Roman"/>
      <w:b/>
      <w:color w:val="000000"/>
      <w:sz w:val="18"/>
      <w:szCs w:val="20"/>
      <w:lang w:eastAsia="fr-CA"/>
    </w:rPr>
  </w:style>
  <w:style w:type="paragraph" w:styleId="Sansinterligne">
    <w:name w:val="No Spacing"/>
    <w:uiPriority w:val="1"/>
    <w:rsid w:val="006D28ED"/>
    <w:pPr>
      <w:spacing w:after="0" w:line="240" w:lineRule="auto"/>
    </w:pPr>
    <w:rPr>
      <w:sz w:val="28"/>
    </w:rPr>
  </w:style>
  <w:style w:type="character" w:customStyle="1" w:styleId="Titre5Car">
    <w:name w:val="Titre 5 Car"/>
    <w:basedOn w:val="Policepardfaut"/>
    <w:link w:val="Titre5"/>
    <w:uiPriority w:val="9"/>
    <w:semiHidden/>
    <w:rsid w:val="00A8092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A8092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A8092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A8092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8092F"/>
    <w:rPr>
      <w:rFonts w:asciiTheme="majorHAnsi" w:eastAsiaTheme="majorEastAsia" w:hAnsiTheme="majorHAnsi" w:cstheme="majorBidi"/>
      <w:i/>
      <w:iCs/>
      <w:color w:val="272727" w:themeColor="text1" w:themeTint="D8"/>
      <w:sz w:val="21"/>
      <w:szCs w:val="21"/>
    </w:rPr>
  </w:style>
  <w:style w:type="table" w:customStyle="1" w:styleId="Grilledutableau1">
    <w:name w:val="Grille du tableau1"/>
    <w:basedOn w:val="TableauNormal"/>
    <w:next w:val="Grilledutableau"/>
    <w:uiPriority w:val="39"/>
    <w:rsid w:val="00931F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11F6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862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841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e-ligne">
    <w:name w:val="Entre-ligne"/>
    <w:basedOn w:val="Normal"/>
    <w:qFormat/>
    <w:rsid w:val="00FA2C43"/>
    <w:pPr>
      <w:spacing w:after="0"/>
    </w:pPr>
    <w:rPr>
      <w:sz w:val="10"/>
      <w:szCs w:val="10"/>
    </w:rPr>
  </w:style>
  <w:style w:type="paragraph" w:customStyle="1" w:styleId="Texte">
    <w:name w:val="Texte"/>
    <w:basedOn w:val="Normal"/>
    <w:qFormat/>
    <w:rsid w:val="00FA2C43"/>
    <w:pPr>
      <w:spacing w:after="0" w:line="276" w:lineRule="auto"/>
    </w:pPr>
  </w:style>
  <w:style w:type="table" w:customStyle="1" w:styleId="Grilledutableau11">
    <w:name w:val="Grille du tableau11"/>
    <w:basedOn w:val="TableauNormal"/>
    <w:next w:val="Grilledutableau"/>
    <w:uiPriority w:val="39"/>
    <w:rsid w:val="0001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14761B"/>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14761B"/>
    <w:rPr>
      <w:rFonts w:ascii="Arial" w:eastAsia="Arial" w:hAnsi="Arial"/>
      <w:sz w:val="18"/>
      <w:szCs w:val="18"/>
    </w:rPr>
  </w:style>
  <w:style w:type="character" w:customStyle="1" w:styleId="Mentionnonrsolue1">
    <w:name w:val="Mention non résolue1"/>
    <w:basedOn w:val="Policepardfaut"/>
    <w:uiPriority w:val="99"/>
    <w:semiHidden/>
    <w:unhideWhenUsed/>
    <w:rsid w:val="00CB6CEB"/>
    <w:rPr>
      <w:color w:val="605E5C"/>
      <w:shd w:val="clear" w:color="auto" w:fill="E1DFDD"/>
    </w:rPr>
  </w:style>
  <w:style w:type="paragraph" w:customStyle="1" w:styleId="xl128">
    <w:name w:val="xl128"/>
    <w:basedOn w:val="Normal"/>
    <w:rsid w:val="008F4A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70C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01976">
      <w:bodyDiv w:val="1"/>
      <w:marLeft w:val="0"/>
      <w:marRight w:val="0"/>
      <w:marTop w:val="0"/>
      <w:marBottom w:val="0"/>
      <w:divBdr>
        <w:top w:val="none" w:sz="0" w:space="0" w:color="auto"/>
        <w:left w:val="none" w:sz="0" w:space="0" w:color="auto"/>
        <w:bottom w:val="none" w:sz="0" w:space="0" w:color="auto"/>
        <w:right w:val="none" w:sz="0" w:space="0" w:color="auto"/>
      </w:divBdr>
    </w:div>
    <w:div w:id="1051079633">
      <w:bodyDiv w:val="1"/>
      <w:marLeft w:val="0"/>
      <w:marRight w:val="0"/>
      <w:marTop w:val="0"/>
      <w:marBottom w:val="0"/>
      <w:divBdr>
        <w:top w:val="none" w:sz="0" w:space="0" w:color="auto"/>
        <w:left w:val="none" w:sz="0" w:space="0" w:color="auto"/>
        <w:bottom w:val="none" w:sz="0" w:space="0" w:color="auto"/>
        <w:right w:val="none" w:sz="0" w:space="0" w:color="auto"/>
      </w:divBdr>
    </w:div>
    <w:div w:id="1483811807">
      <w:bodyDiv w:val="1"/>
      <w:marLeft w:val="0"/>
      <w:marRight w:val="0"/>
      <w:marTop w:val="0"/>
      <w:marBottom w:val="0"/>
      <w:divBdr>
        <w:top w:val="none" w:sz="0" w:space="0" w:color="auto"/>
        <w:left w:val="none" w:sz="0" w:space="0" w:color="auto"/>
        <w:bottom w:val="none" w:sz="0" w:space="0" w:color="auto"/>
        <w:right w:val="none" w:sz="0" w:space="0" w:color="auto"/>
      </w:divBdr>
    </w:div>
    <w:div w:id="21117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quebec.gouv.qc.ca/fr/showdoc/cr/q-2,%20r.%202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vironnement.gouv.qc.ca/lqe/autorisations/reafie/fiches/reafie-v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squebec.gouv.qc.ca/fr/showdoc/cr/q-2,%20r.%203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73BA04DDDD4BA5B1C6102C5B1FC6A4"/>
        <w:category>
          <w:name w:val="Général"/>
          <w:gallery w:val="placeholder"/>
        </w:category>
        <w:types>
          <w:type w:val="bbPlcHdr"/>
        </w:types>
        <w:behaviors>
          <w:behavior w:val="content"/>
        </w:behaviors>
        <w:guid w:val="{6976CA07-D221-4D40-8D58-63E47E903930}"/>
      </w:docPartPr>
      <w:docPartBody>
        <w:p w:rsidR="00E964CC" w:rsidRDefault="002E0296" w:rsidP="002E0296">
          <w:pPr>
            <w:pStyle w:val="E573BA04DDDD4BA5B1C6102C5B1FC6A4"/>
          </w:pPr>
          <w:r w:rsidRPr="00D25187">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7B"/>
    <w:rsid w:val="00296E1F"/>
    <w:rsid w:val="002E0296"/>
    <w:rsid w:val="00543E11"/>
    <w:rsid w:val="00906679"/>
    <w:rsid w:val="00CA317B"/>
    <w:rsid w:val="00D2716B"/>
    <w:rsid w:val="00E96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E0296"/>
    <w:rPr>
      <w:color w:val="808080"/>
    </w:rPr>
  </w:style>
  <w:style w:type="paragraph" w:customStyle="1" w:styleId="351B962A8F9C4051B48BF59BAD74CEB1">
    <w:name w:val="351B962A8F9C4051B48BF59BAD74CEB1"/>
    <w:rsid w:val="00CA317B"/>
  </w:style>
  <w:style w:type="paragraph" w:customStyle="1" w:styleId="2D55F194F1ED47F0B6CEEC364DC2B8EF">
    <w:name w:val="2D55F194F1ED47F0B6CEEC364DC2B8EF"/>
    <w:rsid w:val="00CA317B"/>
  </w:style>
  <w:style w:type="paragraph" w:customStyle="1" w:styleId="5F1BC162DED14C07B47300BA91C0C4C4">
    <w:name w:val="5F1BC162DED14C07B47300BA91C0C4C4"/>
    <w:rsid w:val="00CA317B"/>
  </w:style>
  <w:style w:type="paragraph" w:customStyle="1" w:styleId="E5AF6B49F51B4F5EBBD658F9B097991A">
    <w:name w:val="E5AF6B49F51B4F5EBBD658F9B097991A"/>
    <w:rsid w:val="00CA317B"/>
  </w:style>
  <w:style w:type="paragraph" w:customStyle="1" w:styleId="D10C78DFB3854AB4BA1E0C95A3F54708">
    <w:name w:val="D10C78DFB3854AB4BA1E0C95A3F54708"/>
    <w:rsid w:val="00CA317B"/>
  </w:style>
  <w:style w:type="paragraph" w:customStyle="1" w:styleId="C013ABB5C4A94A3BB2A2051557AF414E">
    <w:name w:val="C013ABB5C4A94A3BB2A2051557AF414E"/>
    <w:rsid w:val="00CA317B"/>
  </w:style>
  <w:style w:type="paragraph" w:customStyle="1" w:styleId="4BB6F794BF7E43D484C843D72F89910F">
    <w:name w:val="4BB6F794BF7E43D484C843D72F89910F"/>
    <w:rsid w:val="00CA317B"/>
  </w:style>
  <w:style w:type="paragraph" w:customStyle="1" w:styleId="BDEB658D1C92435F884BFE194BE77A47">
    <w:name w:val="BDEB658D1C92435F884BFE194BE77A47"/>
    <w:rsid w:val="002E0296"/>
    <w:rPr>
      <w:lang w:val="fr-CA" w:eastAsia="fr-CA"/>
    </w:rPr>
  </w:style>
  <w:style w:type="paragraph" w:customStyle="1" w:styleId="89E2EBBD7D5340908E5C5E51B5B13D06">
    <w:name w:val="89E2EBBD7D5340908E5C5E51B5B13D06"/>
    <w:rsid w:val="002E0296"/>
    <w:rPr>
      <w:lang w:val="fr-CA" w:eastAsia="fr-CA"/>
    </w:rPr>
  </w:style>
  <w:style w:type="paragraph" w:customStyle="1" w:styleId="4769FDAB16094EF09F61FE36E5E1A02A">
    <w:name w:val="4769FDAB16094EF09F61FE36E5E1A02A"/>
    <w:rsid w:val="002E0296"/>
    <w:rPr>
      <w:lang w:val="fr-CA" w:eastAsia="fr-CA"/>
    </w:rPr>
  </w:style>
  <w:style w:type="paragraph" w:customStyle="1" w:styleId="7ACDF56E820F4AA6BCBA654899073754">
    <w:name w:val="7ACDF56E820F4AA6BCBA654899073754"/>
    <w:rsid w:val="002E0296"/>
    <w:rPr>
      <w:lang w:val="fr-CA" w:eastAsia="fr-CA"/>
    </w:rPr>
  </w:style>
  <w:style w:type="paragraph" w:customStyle="1" w:styleId="E573BA04DDDD4BA5B1C6102C5B1FC6A4">
    <w:name w:val="E573BA04DDDD4BA5B1C6102C5B1FC6A4"/>
    <w:rsid w:val="002E0296"/>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1" ma:contentTypeDescription="Crée un document." ma:contentTypeScope="" ma:versionID="7fa858f891cb307019428cb1a1b2bee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e9eac0b37c90d9204ba09c210c15447"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5D85-C3C8-4A9A-B0C2-7E4028A2FA9E}">
  <ds:schemaRefs>
    <ds:schemaRef ds:uri="http://schemas.microsoft.com/sharepoint/v3/contenttype/forms"/>
  </ds:schemaRefs>
</ds:datastoreItem>
</file>

<file path=customXml/itemProps2.xml><?xml version="1.0" encoding="utf-8"?>
<ds:datastoreItem xmlns:ds="http://schemas.openxmlformats.org/officeDocument/2006/customXml" ds:itemID="{2FAF75FF-844C-4D2B-9551-D38E55A8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B2F59-5829-4F15-B22E-39AB6BB1B207}">
  <ds:schemaRefs>
    <ds:schemaRef ds:uri="http://schemas.microsoft.com/office/2006/metadata/properties"/>
    <ds:schemaRef ds:uri="http://schemas.microsoft.com/office/infopath/2007/PartnerControls"/>
    <ds:schemaRef ds:uri="1043d16c-061f-46a7-972b-f6e6c14d55b5"/>
  </ds:schemaRefs>
</ds:datastoreItem>
</file>

<file path=customXml/itemProps4.xml><?xml version="1.0" encoding="utf-8"?>
<ds:datastoreItem xmlns:ds="http://schemas.openxmlformats.org/officeDocument/2006/customXml" ds:itemID="{BA51BD96-9F63-4CF9-8F86-A795FBC5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Installations gestion traitement eaux</vt:lpstr>
    </vt:vector>
  </TitlesOfParts>
  <Manager>Marie-Josée Lizotte, délégué à Paul Benoit</Manager>
  <Company>MDDELCC</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Installations gestion traitement eaux</dc:title>
  <dc:subject>Art.269 LQE</dc:subject>
  <dc:creator>TFFT</dc:creator>
  <cp:keywords>DC2;Déclaration de conformité, aqueduc, égout, pluviale, sanitaire, services municipaux</cp:keywords>
  <dc:description/>
  <cp:lastModifiedBy>Tremblay, Julie (DC)</cp:lastModifiedBy>
  <cp:revision>2</cp:revision>
  <cp:lastPrinted>2019-05-13T17:53:00Z</cp:lastPrinted>
  <dcterms:created xsi:type="dcterms:W3CDTF">2020-12-18T15:39:00Z</dcterms:created>
  <dcterms:modified xsi:type="dcterms:W3CDTF">2020-12-18T15:39:00Z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ies>
</file>